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969" w14:textId="7672D6FB" w:rsidR="00367B88" w:rsidRPr="00340F83" w:rsidRDefault="006B1BCD" w:rsidP="00340F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ชื่อเรื่องภาษาไทย</w:t>
      </w:r>
      <w:r w:rsidRPr="00340F83">
        <w:rPr>
          <w:rFonts w:ascii="TH Sarabun New" w:hAnsi="TH Sarabun New" w:cs="TH Sarabun New" w:hint="cs"/>
          <w:b/>
          <w:bCs/>
          <w:sz w:val="32"/>
          <w:szCs w:val="32"/>
        </w:rPr>
        <w:t xml:space="preserve"> (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 xml:space="preserve">TH </w:t>
      </w:r>
      <w:proofErr w:type="spellStart"/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>SarabunPSK</w:t>
      </w:r>
      <w:proofErr w:type="spellEnd"/>
      <w:r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 xml:space="preserve">16 pt. </w:t>
      </w:r>
      <w:r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>ตัว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หนา </w:t>
      </w:r>
      <w:r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>กึ่งกลาง)</w:t>
      </w:r>
    </w:p>
    <w:p w14:paraId="45381B9E" w14:textId="77777777" w:rsidR="006B1BCD" w:rsidRPr="00340F83" w:rsidRDefault="006B1BCD" w:rsidP="00340F83">
      <w:pPr>
        <w:jc w:val="center"/>
        <w:rPr>
          <w:rFonts w:ascii="TH Sarabun New" w:hAnsi="TH Sarabun New" w:cs="TH Sarabun New"/>
          <w:sz w:val="32"/>
          <w:szCs w:val="32"/>
        </w:rPr>
      </w:pPr>
      <w:r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ชื่อเรื่องภาษาอังกฤษ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 xml:space="preserve"> (TH </w:t>
      </w:r>
      <w:proofErr w:type="spellStart"/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>SarabunPSK</w:t>
      </w:r>
      <w:proofErr w:type="spellEnd"/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</w:rPr>
        <w:t xml:space="preserve">16 pt. </w:t>
      </w:r>
      <w:r w:rsidR="00C1478A" w:rsidRPr="00340F8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ตัวหนา กึ่งกลาง)</w:t>
      </w:r>
    </w:p>
    <w:p w14:paraId="14885A83" w14:textId="77777777" w:rsidR="006B1BCD" w:rsidRPr="00340F83" w:rsidRDefault="00F1312F" w:rsidP="00340F83">
      <w:pPr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340F83">
        <w:rPr>
          <w:rFonts w:ascii="TH Sarabun New" w:hAnsi="TH Sarabun New" w:cs="TH Sarabun New" w:hint="cs"/>
          <w:highlight w:val="yellow"/>
        </w:rPr>
        <w:t>Enter)</w:t>
      </w:r>
    </w:p>
    <w:p w14:paraId="4E050C76" w14:textId="64DB1CD9" w:rsidR="006B1BCD" w:rsidRPr="00340F83" w:rsidRDefault="006B1BCD" w:rsidP="00340F83">
      <w:pPr>
        <w:jc w:val="right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>ชื่อ</w:t>
      </w:r>
      <w:r w:rsidR="00C1478A" w:rsidRPr="00340F83">
        <w:rPr>
          <w:rFonts w:ascii="TH Sarabun New" w:hAnsi="TH Sarabun New" w:cs="TH Sarabun New" w:hint="cs"/>
          <w:cs/>
        </w:rPr>
        <w:t>-สกุล</w:t>
      </w:r>
      <w:r w:rsidRPr="00340F83">
        <w:rPr>
          <w:rFonts w:ascii="TH Sarabun New" w:hAnsi="TH Sarabun New" w:cs="TH Sarabun New" w:hint="cs"/>
          <w:cs/>
        </w:rPr>
        <w:t>ผู้เขียนหลัก</w:t>
      </w:r>
      <w:r w:rsidRPr="00340F83">
        <w:rPr>
          <w:rFonts w:ascii="TH Sarabun New" w:hAnsi="TH Sarabun New" w:cs="TH Sarabun New" w:hint="cs"/>
          <w:vertAlign w:val="superscript"/>
          <w:cs/>
        </w:rPr>
        <w:t>1</w:t>
      </w:r>
      <w:r w:rsidRPr="00340F83">
        <w:rPr>
          <w:rFonts w:ascii="TH Sarabun New" w:hAnsi="TH Sarabun New" w:cs="TH Sarabun New" w:hint="cs"/>
          <w:cs/>
        </w:rPr>
        <w:t>* ชื่อ</w:t>
      </w:r>
      <w:r w:rsidR="00C1478A" w:rsidRPr="00340F83">
        <w:rPr>
          <w:rFonts w:ascii="TH Sarabun New" w:hAnsi="TH Sarabun New" w:cs="TH Sarabun New" w:hint="cs"/>
          <w:cs/>
        </w:rPr>
        <w:t>-สกุลผู้เขียนร่วม</w:t>
      </w:r>
      <w:r w:rsidR="00C1478A" w:rsidRPr="00340F83">
        <w:rPr>
          <w:rFonts w:ascii="TH Sarabun New" w:hAnsi="TH Sarabun New" w:cs="TH Sarabun New" w:hint="cs"/>
          <w:vertAlign w:val="superscript"/>
          <w:cs/>
        </w:rPr>
        <w:t>2</w:t>
      </w:r>
      <w:r w:rsidR="00C1478A" w:rsidRPr="00340F83">
        <w:rPr>
          <w:rFonts w:ascii="TH Sarabun New" w:hAnsi="TH Sarabun New" w:cs="TH Sarabun New" w:hint="cs"/>
          <w:cs/>
        </w:rPr>
        <w:t xml:space="preserve"> และชื่อ-สกุลผู้เขียนร่วม</w:t>
      </w:r>
      <w:r w:rsidR="00C1478A" w:rsidRPr="00340F83">
        <w:rPr>
          <w:rFonts w:ascii="TH Sarabun New" w:hAnsi="TH Sarabun New" w:cs="TH Sarabun New" w:hint="cs"/>
          <w:vertAlign w:val="superscript"/>
          <w:cs/>
        </w:rPr>
        <w:t>3</w:t>
      </w:r>
      <w:r w:rsidR="005111A2" w:rsidRPr="00340F83">
        <w:rPr>
          <w:rFonts w:ascii="TH Sarabun New" w:hAnsi="TH Sarabun New" w:cs="TH Sarabun New" w:hint="cs"/>
        </w:rPr>
        <w:t xml:space="preserve"> (TH </w:t>
      </w:r>
      <w:proofErr w:type="spellStart"/>
      <w:r w:rsidR="005111A2" w:rsidRPr="00340F83">
        <w:rPr>
          <w:rFonts w:ascii="TH Sarabun New" w:hAnsi="TH Sarabun New" w:cs="TH Sarabun New" w:hint="cs"/>
        </w:rPr>
        <w:t>SarabunPSK</w:t>
      </w:r>
      <w:proofErr w:type="spellEnd"/>
      <w:r w:rsidR="005111A2" w:rsidRPr="00340F83">
        <w:rPr>
          <w:rFonts w:ascii="TH Sarabun New" w:hAnsi="TH Sarabun New" w:cs="TH Sarabun New" w:hint="cs"/>
        </w:rPr>
        <w:t xml:space="preserve"> 14 pt. </w:t>
      </w:r>
      <w:r w:rsidR="005111A2" w:rsidRPr="00340F83">
        <w:rPr>
          <w:rFonts w:ascii="TH Sarabun New" w:hAnsi="TH Sarabun New" w:cs="TH Sarabun New" w:hint="cs"/>
          <w:cs/>
        </w:rPr>
        <w:t>ตัวธรรมดา ชิดขวา)</w:t>
      </w:r>
    </w:p>
    <w:p w14:paraId="32BBDF8A" w14:textId="77777777" w:rsidR="005111A2" w:rsidRPr="00340F83" w:rsidRDefault="005111A2" w:rsidP="00340F83">
      <w:pPr>
        <w:jc w:val="right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vertAlign w:val="superscript"/>
          <w:cs/>
        </w:rPr>
        <w:t>1</w:t>
      </w:r>
      <w:r w:rsidRPr="00340F83">
        <w:rPr>
          <w:rFonts w:ascii="TH Sarabun New" w:hAnsi="TH Sarabun New" w:cs="TH Sarabun New" w:hint="cs"/>
          <w:cs/>
        </w:rPr>
        <w:t>สังกัดหน่วยงาน</w:t>
      </w:r>
      <w:r w:rsidR="003130DD" w:rsidRPr="00340F83">
        <w:rPr>
          <w:rFonts w:ascii="TH Sarabun New" w:hAnsi="TH Sarabun New" w:cs="TH Sarabun New" w:hint="cs"/>
        </w:rPr>
        <w:t xml:space="preserve"> (TH </w:t>
      </w:r>
      <w:proofErr w:type="spellStart"/>
      <w:r w:rsidR="003130DD" w:rsidRPr="00340F83">
        <w:rPr>
          <w:rFonts w:ascii="TH Sarabun New" w:hAnsi="TH Sarabun New" w:cs="TH Sarabun New" w:hint="cs"/>
        </w:rPr>
        <w:t>SarabunPSK</w:t>
      </w:r>
      <w:proofErr w:type="spellEnd"/>
      <w:r w:rsidR="003130DD" w:rsidRPr="00340F83">
        <w:rPr>
          <w:rFonts w:ascii="TH Sarabun New" w:hAnsi="TH Sarabun New" w:cs="TH Sarabun New" w:hint="cs"/>
        </w:rPr>
        <w:t xml:space="preserve"> 14 pt. </w:t>
      </w:r>
      <w:r w:rsidR="003130DD" w:rsidRPr="00340F83">
        <w:rPr>
          <w:rFonts w:ascii="TH Sarabun New" w:hAnsi="TH Sarabun New" w:cs="TH Sarabun New" w:hint="cs"/>
          <w:cs/>
        </w:rPr>
        <w:t>ตัวธรรมดา ชิดขวา)</w:t>
      </w:r>
    </w:p>
    <w:p w14:paraId="6C7B6E59" w14:textId="77777777" w:rsidR="005111A2" w:rsidRPr="00340F83" w:rsidRDefault="005111A2" w:rsidP="00340F83">
      <w:pPr>
        <w:jc w:val="right"/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  <w:vertAlign w:val="superscript"/>
          <w:cs/>
        </w:rPr>
        <w:t>2</w:t>
      </w:r>
      <w:r w:rsidRPr="00340F83">
        <w:rPr>
          <w:rFonts w:ascii="TH Sarabun New" w:hAnsi="TH Sarabun New" w:cs="TH Sarabun New" w:hint="cs"/>
          <w:cs/>
        </w:rPr>
        <w:t>สังกัดหน่วยงาน</w:t>
      </w:r>
      <w:r w:rsidR="003130DD" w:rsidRPr="00340F83">
        <w:rPr>
          <w:rFonts w:ascii="TH Sarabun New" w:hAnsi="TH Sarabun New" w:cs="TH Sarabun New" w:hint="cs"/>
          <w:cs/>
        </w:rPr>
        <w:t xml:space="preserve"> </w:t>
      </w:r>
      <w:r w:rsidR="003130DD" w:rsidRPr="00340F83">
        <w:rPr>
          <w:rFonts w:ascii="TH Sarabun New" w:hAnsi="TH Sarabun New" w:cs="TH Sarabun New" w:hint="cs"/>
        </w:rPr>
        <w:t xml:space="preserve">(TH </w:t>
      </w:r>
      <w:proofErr w:type="spellStart"/>
      <w:r w:rsidR="003130DD" w:rsidRPr="00340F83">
        <w:rPr>
          <w:rFonts w:ascii="TH Sarabun New" w:hAnsi="TH Sarabun New" w:cs="TH Sarabun New" w:hint="cs"/>
        </w:rPr>
        <w:t>SarabunPSK</w:t>
      </w:r>
      <w:proofErr w:type="spellEnd"/>
      <w:r w:rsidR="003130DD" w:rsidRPr="00340F83">
        <w:rPr>
          <w:rFonts w:ascii="TH Sarabun New" w:hAnsi="TH Sarabun New" w:cs="TH Sarabun New" w:hint="cs"/>
        </w:rPr>
        <w:t xml:space="preserve"> 14 pt. </w:t>
      </w:r>
      <w:r w:rsidR="003130DD" w:rsidRPr="00340F83">
        <w:rPr>
          <w:rFonts w:ascii="TH Sarabun New" w:hAnsi="TH Sarabun New" w:cs="TH Sarabun New" w:hint="cs"/>
          <w:cs/>
        </w:rPr>
        <w:t>ตัวธรรมดา ชิดขวา)</w:t>
      </w:r>
    </w:p>
    <w:p w14:paraId="38237D25" w14:textId="77777777" w:rsidR="006B1BCD" w:rsidRPr="00340F83" w:rsidRDefault="003130DD" w:rsidP="00340F83">
      <w:pPr>
        <w:jc w:val="right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*</w:t>
      </w:r>
      <w:proofErr w:type="gramStart"/>
      <w:r w:rsidRPr="00340F83">
        <w:rPr>
          <w:rFonts w:ascii="TH Sarabun New" w:hAnsi="TH Sarabun New" w:cs="TH Sarabun New" w:hint="cs"/>
        </w:rPr>
        <w:t>corresponding</w:t>
      </w:r>
      <w:proofErr w:type="gramEnd"/>
      <w:r w:rsidRPr="00340F83">
        <w:rPr>
          <w:rFonts w:ascii="TH Sarabun New" w:hAnsi="TH Sarabun New" w:cs="TH Sarabun New" w:hint="cs"/>
        </w:rPr>
        <w:t xml:space="preserve"> author e-mail: (TH </w:t>
      </w:r>
      <w:proofErr w:type="spellStart"/>
      <w:r w:rsidRPr="00340F83">
        <w:rPr>
          <w:rFonts w:ascii="TH Sarabun New" w:hAnsi="TH Sarabun New" w:cs="TH Sarabun New" w:hint="cs"/>
        </w:rPr>
        <w:t>SarabunPSK</w:t>
      </w:r>
      <w:proofErr w:type="spellEnd"/>
      <w:r w:rsidRPr="00340F83">
        <w:rPr>
          <w:rFonts w:ascii="TH Sarabun New" w:hAnsi="TH Sarabun New" w:cs="TH Sarabun New" w:hint="cs"/>
        </w:rPr>
        <w:t xml:space="preserve"> 14 pt. </w:t>
      </w:r>
      <w:r w:rsidRPr="00340F83">
        <w:rPr>
          <w:rFonts w:ascii="TH Sarabun New" w:hAnsi="TH Sarabun New" w:cs="TH Sarabun New" w:hint="cs"/>
          <w:cs/>
        </w:rPr>
        <w:t>ตัวธรรมดา ชิดขวา)</w:t>
      </w:r>
    </w:p>
    <w:p w14:paraId="4484CD02" w14:textId="77777777" w:rsidR="005111A2" w:rsidRPr="00340F83" w:rsidRDefault="00F1312F" w:rsidP="00340F83">
      <w:pPr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340F83">
        <w:rPr>
          <w:rFonts w:ascii="TH Sarabun New" w:hAnsi="TH Sarabun New" w:cs="TH Sarabun New" w:hint="cs"/>
          <w:highlight w:val="yellow"/>
        </w:rPr>
        <w:t>Enter)</w:t>
      </w:r>
    </w:p>
    <w:p w14:paraId="35B99407" w14:textId="69BBF0D1" w:rsidR="00B9616C" w:rsidRPr="00340F83" w:rsidRDefault="00B9616C" w:rsidP="00340F83">
      <w:pPr>
        <w:jc w:val="center"/>
        <w:rPr>
          <w:rFonts w:ascii="TH Sarabun New" w:hAnsi="TH Sarabun New" w:cs="TH Sarabun New"/>
          <w:b/>
          <w:bCs/>
        </w:rPr>
      </w:pPr>
      <w:r w:rsidRPr="00340F83">
        <w:rPr>
          <w:rFonts w:ascii="TH Sarabun New" w:hAnsi="TH Sarabun New" w:cs="TH Sarabun New" w:hint="cs"/>
          <w:b/>
          <w:bCs/>
          <w:cs/>
        </w:rPr>
        <w:t>บทคัดย่อ</w:t>
      </w:r>
      <w:r w:rsidR="00340F83" w:rsidRPr="00340F83">
        <w:rPr>
          <w:rFonts w:ascii="TH Sarabun New" w:hAnsi="TH Sarabun New" w:cs="TH Sarabun New" w:hint="cs"/>
          <w:b/>
          <w:bCs/>
        </w:rPr>
        <w:t xml:space="preserve"> </w:t>
      </w:r>
      <w:r w:rsidR="00340F83">
        <w:rPr>
          <w:rFonts w:ascii="TH Sarabun New" w:hAnsi="TH Sarabun New" w:cs="TH Sarabun New"/>
          <w:b/>
          <w:bCs/>
        </w:rPr>
        <w:t>(</w:t>
      </w:r>
      <w:r w:rsidR="00340F83" w:rsidRPr="00340F83">
        <w:rPr>
          <w:rFonts w:ascii="TH Sarabun New" w:hAnsi="TH Sarabun New" w:cs="TH Sarabun New" w:hint="cs"/>
          <w:b/>
          <w:bCs/>
        </w:rPr>
        <w:t xml:space="preserve">TH </w:t>
      </w:r>
      <w:proofErr w:type="spellStart"/>
      <w:r w:rsidR="00340F83" w:rsidRPr="00340F83">
        <w:rPr>
          <w:rFonts w:ascii="TH Sarabun New" w:hAnsi="TH Sarabun New" w:cs="TH Sarabun New" w:hint="cs"/>
          <w:b/>
          <w:bCs/>
        </w:rPr>
        <w:t>SarabunPSK</w:t>
      </w:r>
      <w:proofErr w:type="spellEnd"/>
      <w:r w:rsidR="00340F83" w:rsidRPr="00340F83">
        <w:rPr>
          <w:rFonts w:ascii="TH Sarabun New" w:hAnsi="TH Sarabun New" w:cs="TH Sarabun New" w:hint="cs"/>
          <w:b/>
          <w:bCs/>
          <w:cs/>
        </w:rPr>
        <w:t xml:space="preserve"> </w:t>
      </w:r>
      <w:r w:rsidR="00340F83" w:rsidRPr="00340F83">
        <w:rPr>
          <w:rFonts w:ascii="TH Sarabun New" w:hAnsi="TH Sarabun New" w:cs="TH Sarabun New" w:hint="cs"/>
          <w:b/>
          <w:bCs/>
        </w:rPr>
        <w:t>1</w:t>
      </w:r>
      <w:r w:rsidR="00340F83" w:rsidRPr="00340F83">
        <w:rPr>
          <w:rFonts w:ascii="TH Sarabun New" w:hAnsi="TH Sarabun New" w:cs="TH Sarabun New"/>
          <w:b/>
          <w:bCs/>
        </w:rPr>
        <w:t>4</w:t>
      </w:r>
      <w:r w:rsidR="00340F83" w:rsidRPr="00340F83">
        <w:rPr>
          <w:rFonts w:ascii="TH Sarabun New" w:hAnsi="TH Sarabun New" w:cs="TH Sarabun New" w:hint="cs"/>
          <w:b/>
          <w:bCs/>
        </w:rPr>
        <w:t xml:space="preserve"> pt. </w:t>
      </w:r>
      <w:r w:rsidR="00340F83" w:rsidRPr="00340F83">
        <w:rPr>
          <w:rFonts w:ascii="TH Sarabun New" w:hAnsi="TH Sarabun New" w:cs="TH Sarabun New" w:hint="cs"/>
          <w:b/>
          <w:bCs/>
          <w:cs/>
        </w:rPr>
        <w:t>ตัวหนา กึ่งกลาง</w:t>
      </w:r>
      <w:r w:rsidR="00340F83">
        <w:rPr>
          <w:rFonts w:ascii="TH Sarabun New" w:hAnsi="TH Sarabun New" w:cs="TH Sarabun New"/>
          <w:b/>
          <w:bCs/>
        </w:rPr>
        <w:t>)</w:t>
      </w:r>
    </w:p>
    <w:p w14:paraId="2B70A344" w14:textId="76BCCA6A" w:rsidR="00B9616C" w:rsidRPr="00340F83" w:rsidRDefault="00B9616C" w:rsidP="00F42110">
      <w:pPr>
        <w:tabs>
          <w:tab w:val="left" w:pos="720"/>
        </w:tabs>
        <w:ind w:firstLine="720"/>
        <w:contextualSpacing/>
        <w:jc w:val="thaiDistribute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Pr="00340F83">
        <w:rPr>
          <w:rFonts w:ascii="TH Sarabun New" w:hAnsi="TH Sarabun New" w:cs="TH Sarabun New" w:hint="cs"/>
          <w:cs/>
        </w:rPr>
        <w:t xml:space="preserve">ตัวอย่างการจัดทำเอกสารต้นฉบับ </w:t>
      </w:r>
      <w:r w:rsidRPr="00340F83">
        <w:rPr>
          <w:rFonts w:ascii="TH Sarabun New" w:hAnsi="TH Sarabun New" w:cs="TH Sarabun New" w:hint="cs"/>
          <w:u w:val="single"/>
          <w:cs/>
        </w:rPr>
        <w:t>ควรปฏิบัติโดยเคร่งครัด</w:t>
      </w:r>
      <w:r w:rsidRPr="00340F83">
        <w:rPr>
          <w:rFonts w:ascii="TH Sarabun New" w:hAnsi="TH Sarabun New" w:cs="TH Sarabun New" w:hint="cs"/>
          <w:cs/>
        </w:rPr>
        <w:t xml:space="preserve"> บทคัดย่อ (</w:t>
      </w:r>
      <w:r w:rsidRPr="00340F83">
        <w:rPr>
          <w:rFonts w:ascii="TH Sarabun New" w:hAnsi="TH Sarabun New" w:cs="TH Sarabun New" w:hint="cs"/>
        </w:rPr>
        <w:t xml:space="preserve">Abstract) </w:t>
      </w:r>
      <w:r w:rsidRPr="00340F83">
        <w:rPr>
          <w:rFonts w:ascii="TH Sarabun New" w:hAnsi="TH Sarabun New" w:cs="TH Sarabun New" w:hint="cs"/>
          <w:cs/>
        </w:rPr>
        <w:t xml:space="preserve">มีทั้งภาษาไทยและภาษาอังกฤษ </w:t>
      </w:r>
      <w:r w:rsidRPr="00340F83">
        <w:rPr>
          <w:rFonts w:ascii="TH Sarabun New" w:hAnsi="TH Sarabun New" w:cs="TH Sarabun New" w:hint="cs"/>
          <w:b/>
          <w:bCs/>
          <w:cs/>
        </w:rPr>
        <w:t>ควรมีย่อหน้าเดียว</w:t>
      </w:r>
      <w:r w:rsidRPr="00340F83">
        <w:rPr>
          <w:rFonts w:ascii="TH Sarabun New" w:hAnsi="TH Sarabun New" w:cs="TH Sarabun New" w:hint="cs"/>
          <w:cs/>
        </w:rPr>
        <w:t xml:space="preserve"> ความยาว</w:t>
      </w:r>
      <w:r w:rsidRPr="00340F83">
        <w:rPr>
          <w:rFonts w:ascii="TH Sarabun New" w:hAnsi="TH Sarabun New" w:cs="TH Sarabun New" w:hint="cs"/>
          <w:b/>
          <w:bCs/>
          <w:u w:val="single"/>
          <w:cs/>
        </w:rPr>
        <w:t xml:space="preserve">ไม่เกิน </w:t>
      </w:r>
      <w:r w:rsidRPr="00340F83">
        <w:rPr>
          <w:rFonts w:ascii="TH Sarabun New" w:hAnsi="TH Sarabun New" w:cs="TH Sarabun New" w:hint="cs"/>
          <w:b/>
          <w:bCs/>
          <w:u w:val="single"/>
        </w:rPr>
        <w:t>200</w:t>
      </w:r>
      <w:r w:rsidRPr="00340F83">
        <w:rPr>
          <w:rFonts w:ascii="TH Sarabun New" w:hAnsi="TH Sarabun New" w:cs="TH Sarabun New" w:hint="cs"/>
          <w:b/>
          <w:bCs/>
          <w:u w:val="single"/>
          <w:cs/>
        </w:rPr>
        <w:t xml:space="preserve"> คำ</w:t>
      </w:r>
      <w:r w:rsidRPr="00340F83">
        <w:rPr>
          <w:rFonts w:ascii="TH Sarabun New" w:hAnsi="TH Sarabun New" w:cs="TH Sarabun New" w:hint="cs"/>
          <w:cs/>
        </w:rPr>
        <w:t xml:space="preserve"> บทคัดย่อภาษาไทยให้จัดหัวข้อบทคัดย่อไว้กลางหน้ากระดาษ โดยใช้ตัวอักษร </w:t>
      </w:r>
      <w:r w:rsidRPr="00340F83">
        <w:rPr>
          <w:rFonts w:ascii="TH Sarabun New" w:hAnsi="TH Sarabun New" w:cs="TH Sarabun New" w:hint="cs"/>
        </w:rPr>
        <w:t xml:space="preserve">TH </w:t>
      </w:r>
      <w:proofErr w:type="spellStart"/>
      <w:r w:rsidRPr="00340F83">
        <w:rPr>
          <w:rFonts w:ascii="TH Sarabun New" w:hAnsi="TH Sarabun New" w:cs="TH Sarabun New" w:hint="cs"/>
        </w:rPr>
        <w:t>SarabunPSK</w:t>
      </w:r>
      <w:proofErr w:type="spellEnd"/>
      <w:r w:rsidRPr="00340F83">
        <w:rPr>
          <w:rFonts w:ascii="TH Sarabun New" w:hAnsi="TH Sarabun New" w:cs="TH Sarabun New" w:hint="cs"/>
        </w:rPr>
        <w:t xml:space="preserve"> </w:t>
      </w:r>
      <w:r w:rsidRPr="00340F83">
        <w:rPr>
          <w:rFonts w:ascii="TH Sarabun New" w:hAnsi="TH Sarabun New" w:cs="TH Sarabun New" w:hint="cs"/>
          <w:cs/>
        </w:rPr>
        <w:t xml:space="preserve">ขนาด </w:t>
      </w:r>
      <w:r w:rsidRPr="00340F83">
        <w:rPr>
          <w:rFonts w:ascii="TH Sarabun New" w:hAnsi="TH Sarabun New" w:cs="TH Sarabun New" w:hint="cs"/>
        </w:rPr>
        <w:t>14</w:t>
      </w:r>
      <w:r w:rsidRPr="00340F83">
        <w:rPr>
          <w:rFonts w:ascii="TH Sarabun New" w:hAnsi="TH Sarabun New" w:cs="TH Sarabun New" w:hint="cs"/>
          <w:cs/>
        </w:rPr>
        <w:t xml:space="preserve"> ตัวหนา</w:t>
      </w:r>
      <w:r w:rsidR="006A046F" w:rsidRPr="00340F83">
        <w:rPr>
          <w:rFonts w:ascii="TH Sarabun New" w:hAnsi="TH Sarabun New" w:cs="TH Sarabun New" w:hint="cs"/>
          <w:cs/>
        </w:rPr>
        <w:t xml:space="preserve"> </w:t>
      </w:r>
      <w:r w:rsidRPr="00340F83">
        <w:rPr>
          <w:rFonts w:ascii="TH Sarabun New" w:hAnsi="TH Sarabun New" w:cs="TH Sarabun New" w:hint="cs"/>
          <w:cs/>
        </w:rPr>
        <w:t xml:space="preserve">และใช้ขนาด </w:t>
      </w:r>
      <w:r w:rsidRPr="00340F83">
        <w:rPr>
          <w:rFonts w:ascii="TH Sarabun New" w:hAnsi="TH Sarabun New" w:cs="TH Sarabun New" w:hint="cs"/>
        </w:rPr>
        <w:t>14</w:t>
      </w:r>
      <w:r w:rsidRPr="00340F83">
        <w:rPr>
          <w:rFonts w:ascii="TH Sarabun New" w:hAnsi="TH Sarabun New" w:cs="TH Sarabun New" w:hint="cs"/>
          <w:cs/>
        </w:rPr>
        <w:t xml:space="preserve"> ตัวธรรมดากับเนื้อความในบทคัดย่อ  และควรจะกล่าววัตถุประสงค์และสรุปผลที่ได้จากงานวิจัยนั้น ๆ  </w:t>
      </w:r>
      <w:r w:rsidRPr="00340F83">
        <w:rPr>
          <w:rFonts w:ascii="TH Sarabun New" w:hAnsi="TH Sarabun New" w:cs="TH Sarabun New" w:hint="cs"/>
          <w:u w:val="single"/>
          <w:cs/>
        </w:rPr>
        <w:t>โดยเขียนเป็นความเรียง</w:t>
      </w:r>
      <w:r w:rsidRPr="00340F83">
        <w:rPr>
          <w:rFonts w:ascii="TH Sarabun New" w:hAnsi="TH Sarabun New" w:cs="TH Sarabun New" w:hint="cs"/>
          <w:cs/>
        </w:rPr>
        <w:t xml:space="preserve"> </w:t>
      </w:r>
    </w:p>
    <w:p w14:paraId="40064994" w14:textId="4C418C4E" w:rsidR="00340F83" w:rsidRPr="00340F83" w:rsidRDefault="00F1312F" w:rsidP="00340F83">
      <w:pPr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340F83">
        <w:rPr>
          <w:rFonts w:ascii="TH Sarabun New" w:hAnsi="TH Sarabun New" w:cs="TH Sarabun New" w:hint="cs"/>
          <w:highlight w:val="yellow"/>
        </w:rPr>
        <w:t>Enter)</w:t>
      </w:r>
    </w:p>
    <w:p w14:paraId="3C116235" w14:textId="27D61251" w:rsidR="00380050" w:rsidRPr="00340F83" w:rsidRDefault="00B9616C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b/>
          <w:bCs/>
          <w:cs/>
        </w:rPr>
        <w:t>คำสำคัญ</w:t>
      </w:r>
      <w:r w:rsidRPr="00340F83">
        <w:rPr>
          <w:rFonts w:ascii="TH Sarabun New" w:hAnsi="TH Sarabun New" w:cs="TH Sarabun New" w:hint="cs"/>
          <w:cs/>
        </w:rPr>
        <w:t>: คำสำคัญคำที่</w:t>
      </w:r>
      <w:r w:rsidRPr="00340F83">
        <w:rPr>
          <w:rFonts w:ascii="TH Sarabun New" w:hAnsi="TH Sarabun New" w:cs="TH Sarabun New" w:hint="cs"/>
        </w:rPr>
        <w:t xml:space="preserve">1 </w:t>
      </w:r>
      <w:r w:rsidRPr="00340F83">
        <w:rPr>
          <w:rFonts w:ascii="TH Sarabun New" w:hAnsi="TH Sarabun New" w:cs="TH Sarabun New" w:hint="cs"/>
          <w:cs/>
        </w:rPr>
        <w:t>คำสำคัญคำที่</w:t>
      </w:r>
      <w:r w:rsidRPr="00340F83">
        <w:rPr>
          <w:rFonts w:ascii="TH Sarabun New" w:hAnsi="TH Sarabun New" w:cs="TH Sarabun New" w:hint="cs"/>
        </w:rPr>
        <w:t xml:space="preserve">2 </w:t>
      </w:r>
      <w:r w:rsidRPr="00340F83">
        <w:rPr>
          <w:rFonts w:ascii="TH Sarabun New" w:hAnsi="TH Sarabun New" w:cs="TH Sarabun New" w:hint="cs"/>
          <w:cs/>
        </w:rPr>
        <w:t>คำสำคัญคำที่</w:t>
      </w:r>
      <w:r w:rsidRPr="00340F83">
        <w:rPr>
          <w:rFonts w:ascii="TH Sarabun New" w:hAnsi="TH Sarabun New" w:cs="TH Sarabun New" w:hint="cs"/>
        </w:rPr>
        <w:t xml:space="preserve">3 </w:t>
      </w:r>
      <w:r w:rsidR="006A046F" w:rsidRPr="00340F83">
        <w:rPr>
          <w:rFonts w:ascii="TH Sarabun New" w:hAnsi="TH Sarabun New" w:cs="TH Sarabun New" w:hint="cs"/>
        </w:rPr>
        <w:t xml:space="preserve">(3-5 </w:t>
      </w:r>
      <w:r w:rsidR="006A046F" w:rsidRPr="00340F83">
        <w:rPr>
          <w:rFonts w:ascii="TH Sarabun New" w:hAnsi="TH Sarabun New" w:cs="TH Sarabun New" w:hint="cs"/>
          <w:cs/>
        </w:rPr>
        <w:t xml:space="preserve">คำ) เว้นวรรคต่อคำด้วยการเคาะ </w:t>
      </w:r>
      <w:r w:rsidR="00F42110">
        <w:rPr>
          <w:rFonts w:ascii="TH Sarabun New" w:hAnsi="TH Sarabun New" w:cs="TH Sarabun New"/>
        </w:rPr>
        <w:t>1</w:t>
      </w:r>
      <w:r w:rsidR="006A046F" w:rsidRPr="00340F83">
        <w:rPr>
          <w:rFonts w:ascii="TH Sarabun New" w:hAnsi="TH Sarabun New" w:cs="TH Sarabun New" w:hint="cs"/>
        </w:rPr>
        <w:t xml:space="preserve"> </w:t>
      </w:r>
      <w:r w:rsidR="006A046F" w:rsidRPr="00340F83">
        <w:rPr>
          <w:rFonts w:ascii="TH Sarabun New" w:hAnsi="TH Sarabun New" w:cs="TH Sarabun New" w:hint="cs"/>
          <w:cs/>
        </w:rPr>
        <w:t>เคาะ</w:t>
      </w:r>
    </w:p>
    <w:p w14:paraId="01F15C41" w14:textId="77777777" w:rsidR="006A046F" w:rsidRPr="00340F83" w:rsidRDefault="00F1312F" w:rsidP="00340F83">
      <w:pPr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 xml:space="preserve">(เว้น 1 </w:t>
      </w:r>
      <w:r w:rsidRPr="00340F83">
        <w:rPr>
          <w:rFonts w:ascii="TH Sarabun New" w:hAnsi="TH Sarabun New" w:cs="TH Sarabun New" w:hint="cs"/>
        </w:rPr>
        <w:t>Enter)</w:t>
      </w:r>
    </w:p>
    <w:p w14:paraId="236CEAA7" w14:textId="7772CD57" w:rsidR="006A046F" w:rsidRPr="00F42110" w:rsidRDefault="006A046F" w:rsidP="00F42110">
      <w:pPr>
        <w:jc w:val="center"/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</w:rPr>
        <w:t>Abstract</w:t>
      </w:r>
      <w:r w:rsidR="00F42110">
        <w:rPr>
          <w:rFonts w:ascii="TH Sarabun New" w:hAnsi="TH Sarabun New" w:cs="TH Sarabun New"/>
          <w:b/>
          <w:bCs/>
        </w:rPr>
        <w:t xml:space="preserve"> (</w:t>
      </w:r>
      <w:r w:rsidR="00F42110" w:rsidRPr="00340F83">
        <w:rPr>
          <w:rFonts w:ascii="TH Sarabun New" w:hAnsi="TH Sarabun New" w:cs="TH Sarabun New" w:hint="cs"/>
          <w:b/>
          <w:bCs/>
        </w:rPr>
        <w:t xml:space="preserve">TH </w:t>
      </w:r>
      <w:proofErr w:type="spellStart"/>
      <w:r w:rsidR="00F42110" w:rsidRPr="00340F83">
        <w:rPr>
          <w:rFonts w:ascii="TH Sarabun New" w:hAnsi="TH Sarabun New" w:cs="TH Sarabun New" w:hint="cs"/>
          <w:b/>
          <w:bCs/>
        </w:rPr>
        <w:t>SarabunPSK</w:t>
      </w:r>
      <w:proofErr w:type="spellEnd"/>
      <w:r w:rsidR="00F42110" w:rsidRPr="00340F83">
        <w:rPr>
          <w:rFonts w:ascii="TH Sarabun New" w:hAnsi="TH Sarabun New" w:cs="TH Sarabun New" w:hint="cs"/>
          <w:b/>
          <w:bCs/>
          <w:cs/>
        </w:rPr>
        <w:t xml:space="preserve"> </w:t>
      </w:r>
      <w:r w:rsidR="00F42110" w:rsidRPr="00340F83">
        <w:rPr>
          <w:rFonts w:ascii="TH Sarabun New" w:hAnsi="TH Sarabun New" w:cs="TH Sarabun New" w:hint="cs"/>
          <w:b/>
          <w:bCs/>
        </w:rPr>
        <w:t>1</w:t>
      </w:r>
      <w:r w:rsidR="00F42110" w:rsidRPr="00340F83">
        <w:rPr>
          <w:rFonts w:ascii="TH Sarabun New" w:hAnsi="TH Sarabun New" w:cs="TH Sarabun New"/>
          <w:b/>
          <w:bCs/>
        </w:rPr>
        <w:t>4</w:t>
      </w:r>
      <w:r w:rsidR="00F42110" w:rsidRPr="00340F83">
        <w:rPr>
          <w:rFonts w:ascii="TH Sarabun New" w:hAnsi="TH Sarabun New" w:cs="TH Sarabun New" w:hint="cs"/>
          <w:b/>
          <w:bCs/>
        </w:rPr>
        <w:t xml:space="preserve"> pt. </w:t>
      </w:r>
      <w:r w:rsidR="00F42110" w:rsidRPr="00340F83">
        <w:rPr>
          <w:rFonts w:ascii="TH Sarabun New" w:hAnsi="TH Sarabun New" w:cs="TH Sarabun New" w:hint="cs"/>
          <w:b/>
          <w:bCs/>
          <w:cs/>
        </w:rPr>
        <w:t>ตัวหนา กึ่งกลาง</w:t>
      </w:r>
      <w:r w:rsidR="00F42110">
        <w:rPr>
          <w:rFonts w:ascii="TH Sarabun New" w:hAnsi="TH Sarabun New" w:cs="TH Sarabun New"/>
          <w:b/>
          <w:bCs/>
        </w:rPr>
        <w:t>)</w:t>
      </w:r>
    </w:p>
    <w:p w14:paraId="2472D5A0" w14:textId="77777777" w:rsidR="006A046F" w:rsidRPr="00340F83" w:rsidRDefault="002B28A0" w:rsidP="00F42110">
      <w:pPr>
        <w:ind w:firstLine="720"/>
        <w:jc w:val="thaiDistribute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6A046F" w:rsidRPr="00340F83">
        <w:rPr>
          <w:rFonts w:ascii="TH Sarabun New" w:hAnsi="TH Sarabun New" w:cs="TH Sarabun New" w:hint="cs"/>
        </w:rPr>
        <w:t xml:space="preserve">This is an instruction for manuscript preparation for Publication. Please follow this guideline strictly. It should contain a single paragraph and its length should not exceed </w:t>
      </w:r>
      <w:r w:rsidR="006A046F" w:rsidRPr="00340F83">
        <w:rPr>
          <w:rFonts w:ascii="TH Sarabun New" w:hAnsi="TH Sarabun New" w:cs="TH Sarabun New" w:hint="cs"/>
          <w:cs/>
        </w:rPr>
        <w:t>200</w:t>
      </w:r>
      <w:r w:rsidR="006A046F" w:rsidRPr="00340F83">
        <w:rPr>
          <w:rFonts w:ascii="TH Sarabun New" w:hAnsi="TH Sarabun New" w:cs="TH Sarabun New" w:hint="cs"/>
        </w:rPr>
        <w:t xml:space="preserve"> words. Use by character TH </w:t>
      </w:r>
      <w:proofErr w:type="spellStart"/>
      <w:r w:rsidR="006A046F" w:rsidRPr="00340F83">
        <w:rPr>
          <w:rFonts w:ascii="TH Sarabun New" w:hAnsi="TH Sarabun New" w:cs="TH Sarabun New" w:hint="cs"/>
        </w:rPr>
        <w:t>SarabunPSK</w:t>
      </w:r>
      <w:proofErr w:type="spellEnd"/>
      <w:r w:rsidR="006A046F" w:rsidRPr="00340F83">
        <w:rPr>
          <w:rFonts w:ascii="TH Sarabun New" w:hAnsi="TH Sarabun New" w:cs="TH Sarabun New" w:hint="cs"/>
        </w:rPr>
        <w:t xml:space="preserve"> </w:t>
      </w:r>
      <w:proofErr w:type="gramStart"/>
      <w:r w:rsidR="006A046F" w:rsidRPr="00340F83">
        <w:rPr>
          <w:rFonts w:ascii="TH Sarabun New" w:hAnsi="TH Sarabun New" w:cs="TH Sarabun New" w:hint="cs"/>
          <w:cs/>
        </w:rPr>
        <w:t>14</w:t>
      </w:r>
      <w:r w:rsidR="006A046F" w:rsidRPr="00340F83">
        <w:rPr>
          <w:rFonts w:ascii="TH Sarabun New" w:hAnsi="TH Sarabun New" w:cs="TH Sarabun New" w:hint="cs"/>
        </w:rPr>
        <w:t xml:space="preserve"> point</w:t>
      </w:r>
      <w:proofErr w:type="gramEnd"/>
      <w:r w:rsidR="006A046F" w:rsidRPr="00340F83">
        <w:rPr>
          <w:rFonts w:ascii="TH Sarabun New" w:hAnsi="TH Sarabun New" w:cs="TH Sarabun New" w:hint="cs"/>
        </w:rPr>
        <w:t xml:space="preserve"> size. It should include a concise statement of objectives and summary of important results. </w:t>
      </w:r>
    </w:p>
    <w:p w14:paraId="647A1425" w14:textId="77777777" w:rsidR="006A046F" w:rsidRPr="00340F83" w:rsidRDefault="00F1312F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3A63B20C" w14:textId="584AF8D6" w:rsidR="006A046F" w:rsidRPr="00340F83" w:rsidRDefault="00F42110" w:rsidP="00340F83">
      <w:pPr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>KEYWORD</w:t>
      </w:r>
      <w:r w:rsidR="006A046F" w:rsidRPr="00340F83">
        <w:rPr>
          <w:rFonts w:ascii="TH Sarabun New" w:hAnsi="TH Sarabun New" w:cs="TH Sarabun New" w:hint="cs"/>
        </w:rPr>
        <w:t xml:space="preserve"> :</w:t>
      </w:r>
      <w:proofErr w:type="gramEnd"/>
      <w:r w:rsidR="006A046F" w:rsidRPr="00340F83">
        <w:rPr>
          <w:rFonts w:ascii="TH Sarabun New" w:hAnsi="TH Sarabun New" w:cs="TH Sarabun New" w:hint="cs"/>
        </w:rPr>
        <w:t xml:space="preserve"> </w:t>
      </w:r>
      <w:r>
        <w:rPr>
          <w:rFonts w:ascii="TH Sarabun New" w:hAnsi="TH Sarabun New" w:cs="TH Sarabun New"/>
        </w:rPr>
        <w:t>WORD1</w:t>
      </w:r>
      <w:r w:rsidR="006A046F" w:rsidRPr="00340F83">
        <w:rPr>
          <w:rFonts w:ascii="TH Sarabun New" w:hAnsi="TH Sarabun New" w:cs="TH Sarabun New" w:hint="cs"/>
        </w:rPr>
        <w:t xml:space="preserve">, </w:t>
      </w:r>
      <w:r>
        <w:rPr>
          <w:rFonts w:ascii="TH Sarabun New" w:hAnsi="TH Sarabun New" w:cs="TH Sarabun New"/>
        </w:rPr>
        <w:t>WORD2</w:t>
      </w:r>
      <w:r w:rsidR="006A046F" w:rsidRPr="00340F83">
        <w:rPr>
          <w:rFonts w:ascii="TH Sarabun New" w:hAnsi="TH Sarabun New" w:cs="TH Sarabun New" w:hint="cs"/>
        </w:rPr>
        <w:t xml:space="preserve">, </w:t>
      </w:r>
      <w:r>
        <w:rPr>
          <w:rFonts w:ascii="TH Sarabun New" w:hAnsi="TH Sarabun New" w:cs="TH Sarabun New"/>
        </w:rPr>
        <w:t>WORD3,…</w:t>
      </w:r>
      <w:r w:rsidR="002B28A0" w:rsidRPr="00340F83">
        <w:rPr>
          <w:rFonts w:ascii="TH Sarabun New" w:hAnsi="TH Sarabun New" w:cs="TH Sarabun New" w:hint="cs"/>
          <w:cs/>
        </w:rPr>
        <w:t xml:space="preserve">  ใช้ตัวพิมพ์</w:t>
      </w:r>
      <w:r>
        <w:rPr>
          <w:rFonts w:ascii="TH Sarabun New" w:hAnsi="TH Sarabun New" w:cs="TH Sarabun New" w:hint="cs"/>
          <w:cs/>
        </w:rPr>
        <w:t>ใหญ่</w:t>
      </w:r>
      <w:r w:rsidR="002B28A0" w:rsidRPr="00340F83">
        <w:rPr>
          <w:rFonts w:ascii="TH Sarabun New" w:hAnsi="TH Sarabun New" w:cs="TH Sarabun New" w:hint="cs"/>
          <w:cs/>
        </w:rPr>
        <w:t>ทั้งหมด</w:t>
      </w:r>
    </w:p>
    <w:p w14:paraId="1DB251B3" w14:textId="77777777" w:rsidR="00A77209" w:rsidRPr="00340F83" w:rsidRDefault="00F1312F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5CF5039C" w14:textId="77777777" w:rsidR="00A77209" w:rsidRPr="00F42110" w:rsidRDefault="00A77209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บทนำ</w:t>
      </w:r>
    </w:p>
    <w:p w14:paraId="3E9871BB" w14:textId="77777777" w:rsidR="00A77209" w:rsidRPr="00340F83" w:rsidRDefault="00A77209" w:rsidP="00F42110">
      <w:pPr>
        <w:ind w:firstLine="720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Pr="00340F83">
        <w:rPr>
          <w:rFonts w:ascii="TH Sarabun New" w:hAnsi="TH Sarabun New" w:cs="TH Sarabun New" w:hint="cs"/>
          <w:cs/>
        </w:rPr>
        <w:t xml:space="preserve">เป็นส่วนของความสำคัญที่นำไปสู่การวิจัย สรุปความเป็นมาและความสำคัญของปัญหา พร้อมวัตถุประสงค์ของการวิจัย และไม่ควรใส่ตารางหรือรูปภาพ โดยใช้ตัวอักษร </w:t>
      </w:r>
      <w:r w:rsidRPr="00340F83">
        <w:rPr>
          <w:rFonts w:ascii="TH Sarabun New" w:hAnsi="TH Sarabun New" w:cs="TH Sarabun New" w:hint="cs"/>
        </w:rPr>
        <w:t xml:space="preserve">TH </w:t>
      </w:r>
      <w:proofErr w:type="spellStart"/>
      <w:r w:rsidRPr="00340F83">
        <w:rPr>
          <w:rFonts w:ascii="TH Sarabun New" w:hAnsi="TH Sarabun New" w:cs="TH Sarabun New" w:hint="cs"/>
        </w:rPr>
        <w:t>SarabunPSK</w:t>
      </w:r>
      <w:proofErr w:type="spellEnd"/>
      <w:r w:rsidRPr="00340F83">
        <w:rPr>
          <w:rFonts w:ascii="TH Sarabun New" w:hAnsi="TH Sarabun New" w:cs="TH Sarabun New" w:hint="cs"/>
        </w:rPr>
        <w:t xml:space="preserve"> </w:t>
      </w:r>
      <w:r w:rsidRPr="00340F83">
        <w:rPr>
          <w:rFonts w:ascii="TH Sarabun New" w:hAnsi="TH Sarabun New" w:cs="TH Sarabun New" w:hint="cs"/>
          <w:cs/>
        </w:rPr>
        <w:t>ขนาด 14 ตัวธรรมดา</w:t>
      </w:r>
    </w:p>
    <w:p w14:paraId="794FE8A6" w14:textId="77777777" w:rsidR="00A77209" w:rsidRPr="00340F83" w:rsidRDefault="00F1312F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3733BACD" w14:textId="77777777" w:rsidR="004D7283" w:rsidRPr="00F42110" w:rsidRDefault="004D7283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วัตถุประสงค์ของการวิจัย</w:t>
      </w:r>
    </w:p>
    <w:p w14:paraId="3F09686D" w14:textId="3A746034" w:rsidR="004D7283" w:rsidRPr="00340F83" w:rsidRDefault="004D7283" w:rsidP="00340F83">
      <w:pPr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  <w:cs/>
        </w:rPr>
        <w:tab/>
      </w: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Pr="00340F83">
        <w:rPr>
          <w:rFonts w:ascii="TH Sarabun New" w:hAnsi="TH Sarabun New" w:cs="TH Sarabun New" w:hint="cs"/>
          <w:cs/>
        </w:rPr>
        <w:t>บอกวัตถุประสงค์ของงานวิจัยทั้งหมด โดยสามารถแยกเป็นข้อ</w:t>
      </w:r>
      <w:r w:rsidR="00F42110">
        <w:rPr>
          <w:rFonts w:ascii="TH Sarabun New" w:hAnsi="TH Sarabun New" w:cs="TH Sarabun New" w:hint="cs"/>
          <w:cs/>
        </w:rPr>
        <w:t xml:space="preserve"> </w:t>
      </w:r>
      <w:r w:rsidRPr="00340F83">
        <w:rPr>
          <w:rFonts w:ascii="TH Sarabun New" w:hAnsi="TH Sarabun New" w:cs="TH Sarabun New" w:hint="cs"/>
          <w:cs/>
        </w:rPr>
        <w:t xml:space="preserve">ๆ </w:t>
      </w:r>
    </w:p>
    <w:p w14:paraId="610CF21A" w14:textId="77777777" w:rsidR="004D7283" w:rsidRPr="00340F83" w:rsidRDefault="004D7283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099D20B8" w14:textId="56922104" w:rsidR="00A77209" w:rsidRPr="00F42110" w:rsidRDefault="00A77209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วิธีดำเนินการวิจัย</w:t>
      </w:r>
    </w:p>
    <w:p w14:paraId="6BFCE26C" w14:textId="0735E89F" w:rsidR="00A77209" w:rsidRPr="00340F83" w:rsidRDefault="004F2D4F" w:rsidP="00F42110">
      <w:pPr>
        <w:ind w:firstLine="720"/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A77209" w:rsidRPr="00340F83">
        <w:rPr>
          <w:rFonts w:ascii="TH Sarabun New" w:hAnsi="TH Sarabun New" w:cs="TH Sarabun New" w:hint="cs"/>
          <w:cs/>
        </w:rPr>
        <w:t>อธิบายวิธีการดำเนินการวิจัยให้กระชับและชัดเจน</w:t>
      </w:r>
      <w:r w:rsidR="00EC1D3D" w:rsidRPr="00340F83">
        <w:rPr>
          <w:rFonts w:ascii="TH Sarabun New" w:hAnsi="TH Sarabun New" w:cs="TH Sarabun New" w:hint="cs"/>
        </w:rPr>
        <w:t xml:space="preserve"> </w:t>
      </w:r>
      <w:r w:rsidR="00EC1D3D" w:rsidRPr="00340F83">
        <w:rPr>
          <w:rFonts w:ascii="TH Sarabun New" w:hAnsi="TH Sarabun New" w:cs="TH Sarabun New" w:hint="cs"/>
          <w:cs/>
        </w:rPr>
        <w:t>เช่น ประชากรและกลุ่มตัวอย่าง เครื่องมือที่ใช้ในการวิจัย</w:t>
      </w:r>
      <w:r w:rsidR="00EC1D3D" w:rsidRPr="00340F83">
        <w:rPr>
          <w:rFonts w:ascii="TH Sarabun New" w:hAnsi="TH Sarabun New" w:cs="TH Sarabun New" w:hint="cs"/>
        </w:rPr>
        <w:t xml:space="preserve"> </w:t>
      </w:r>
      <w:r w:rsidR="00EC1D3D" w:rsidRPr="00340F83">
        <w:rPr>
          <w:rFonts w:ascii="TH Sarabun New" w:hAnsi="TH Sarabun New" w:cs="TH Sarabun New" w:hint="cs"/>
          <w:cs/>
        </w:rPr>
        <w:t>การเก็บรวบรวมข้อมูล</w:t>
      </w:r>
      <w:r w:rsidR="00EC6253" w:rsidRPr="00340F83">
        <w:rPr>
          <w:rFonts w:ascii="TH Sarabun New" w:hAnsi="TH Sarabun New" w:cs="TH Sarabun New" w:hint="cs"/>
          <w:cs/>
        </w:rPr>
        <w:t xml:space="preserve"> การวิเคราะห์ข้อมูล และสถิติที่ใช้ในการวิจัย เป็นต้น</w:t>
      </w:r>
    </w:p>
    <w:p w14:paraId="5F87302F" w14:textId="18A065E1" w:rsidR="004F2D4F" w:rsidRDefault="00F1312F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5C712A39" w14:textId="77777777" w:rsidR="0064357F" w:rsidRDefault="0064357F" w:rsidP="00340F83">
      <w:pPr>
        <w:rPr>
          <w:rFonts w:ascii="TH Sarabun New" w:hAnsi="TH Sarabun New" w:cs="TH Sarabun New"/>
        </w:rPr>
      </w:pPr>
    </w:p>
    <w:p w14:paraId="730062F0" w14:textId="77777777" w:rsidR="00F42110" w:rsidRPr="00340F83" w:rsidRDefault="00F42110" w:rsidP="00340F83">
      <w:pPr>
        <w:rPr>
          <w:rFonts w:ascii="TH Sarabun New" w:hAnsi="TH Sarabun New" w:cs="TH Sarabun New"/>
        </w:rPr>
      </w:pPr>
    </w:p>
    <w:p w14:paraId="60506B17" w14:textId="77777777" w:rsidR="004F2D4F" w:rsidRPr="00F42110" w:rsidRDefault="004F2D4F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ผลการวิจัย</w:t>
      </w:r>
    </w:p>
    <w:p w14:paraId="7102E8D6" w14:textId="17AB462B" w:rsidR="00F42110" w:rsidRPr="00340F83" w:rsidRDefault="00C33057" w:rsidP="00F42110">
      <w:pPr>
        <w:ind w:firstLine="720"/>
        <w:jc w:val="thaiDistribute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4F2D4F" w:rsidRPr="00340F83">
        <w:rPr>
          <w:rFonts w:ascii="TH Sarabun New" w:hAnsi="TH Sarabun New" w:cs="TH Sarabun New" w:hint="cs"/>
          <w:cs/>
        </w:rPr>
        <w:t>บรรยายสรุปผลก</w:t>
      </w:r>
      <w:r w:rsidR="00C31D8A" w:rsidRPr="00340F83">
        <w:rPr>
          <w:rFonts w:ascii="TH Sarabun New" w:hAnsi="TH Sarabun New" w:cs="TH Sarabun New" w:hint="cs"/>
          <w:cs/>
        </w:rPr>
        <w:t>ารวิจัยอย่างกระชับ ควรจะมีตาราง รูปภาพประกอบ</w:t>
      </w:r>
      <w:r w:rsidR="004F2D4F" w:rsidRPr="00340F83">
        <w:rPr>
          <w:rFonts w:ascii="TH Sarabun New" w:hAnsi="TH Sarabun New" w:cs="TH Sarabun New" w:hint="cs"/>
          <w:cs/>
        </w:rPr>
        <w:t xml:space="preserve"> ซึ่งควรหลีกเลี่ยงการใช้คำซ้ำซ้อนซึ่งมีความหมายตรงกับคำอธิบายที่มี</w:t>
      </w:r>
      <w:r w:rsidR="00C31D8A" w:rsidRPr="00340F83">
        <w:rPr>
          <w:rFonts w:ascii="TH Sarabun New" w:hAnsi="TH Sarabun New" w:cs="TH Sarabun New" w:hint="cs"/>
          <w:cs/>
        </w:rPr>
        <w:t>อยู่แล้วในตารางหรือรูปภาพประกอบ</w:t>
      </w:r>
      <w:r w:rsidR="004F2D4F" w:rsidRPr="00340F83">
        <w:rPr>
          <w:rFonts w:ascii="TH Sarabun New" w:hAnsi="TH Sarabun New" w:cs="TH Sarabun New" w:hint="cs"/>
          <w:cs/>
        </w:rPr>
        <w:t xml:space="preserve"> </w:t>
      </w:r>
    </w:p>
    <w:p w14:paraId="31986A3D" w14:textId="44D90C2C" w:rsidR="004F2D4F" w:rsidRPr="00340F83" w:rsidRDefault="004F2D4F" w:rsidP="00F42110">
      <w:pPr>
        <w:jc w:val="thaiDistribute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 xml:space="preserve">รูปภาพ </w:t>
      </w:r>
      <w:r w:rsidR="00C31D8A" w:rsidRPr="00340F83">
        <w:rPr>
          <w:rFonts w:ascii="TH Sarabun New" w:hAnsi="TH Sarabun New" w:cs="TH Sarabun New" w:hint="cs"/>
          <w:cs/>
        </w:rPr>
        <w:t>หรือ</w:t>
      </w:r>
      <w:r w:rsidRPr="00340F83">
        <w:rPr>
          <w:rFonts w:ascii="TH Sarabun New" w:hAnsi="TH Sarabun New" w:cs="TH Sarabun New" w:hint="cs"/>
          <w:cs/>
        </w:rPr>
        <w:t>รูปภาพลายเส้นควรใช้เส้นหมึกสีดำ ส่วนร</w:t>
      </w:r>
      <w:r w:rsidR="00C31D8A" w:rsidRPr="00340F83">
        <w:rPr>
          <w:rFonts w:ascii="TH Sarabun New" w:hAnsi="TH Sarabun New" w:cs="TH Sarabun New" w:hint="cs"/>
          <w:cs/>
        </w:rPr>
        <w:t>ูป</w:t>
      </w:r>
      <w:r w:rsidRPr="00340F83">
        <w:rPr>
          <w:rFonts w:ascii="TH Sarabun New" w:hAnsi="TH Sarabun New" w:cs="TH Sarabun New" w:hint="cs"/>
          <w:cs/>
        </w:rPr>
        <w:t>ถ่ายควรจะเป็นภาพที่มีความคมชัดรายละเอียดชัดเจน</w:t>
      </w:r>
      <w:r w:rsidR="00C31D8A" w:rsidRPr="00340F83">
        <w:rPr>
          <w:rFonts w:ascii="TH Sarabun New" w:hAnsi="TH Sarabun New" w:cs="TH Sarabun New" w:hint="cs"/>
          <w:cs/>
        </w:rPr>
        <w:t xml:space="preserve"> </w:t>
      </w:r>
      <w:r w:rsidRPr="00340F83">
        <w:rPr>
          <w:rFonts w:ascii="TH Sarabun New" w:hAnsi="TH Sarabun New" w:cs="TH Sarabun New" w:hint="cs"/>
          <w:cs/>
        </w:rPr>
        <w:t>ตำแหน่งรูปภาพจัดไว้กึ่งกลางกระดาษ ทุกภาพจะต้องมีหมายเลข และคำบรรยายภาพกำกับอยู่ใต้ภาพจัดกึ่งกลางหน้ากระดาษเช่นกัน</w:t>
      </w:r>
      <w:r w:rsidR="00C31D8A" w:rsidRPr="00340F83">
        <w:rPr>
          <w:rFonts w:ascii="TH Sarabun New" w:hAnsi="TH Sarabun New" w:cs="TH Sarabun New" w:hint="cs"/>
          <w:cs/>
        </w:rPr>
        <w:t xml:space="preserve"> </w:t>
      </w:r>
      <w:r w:rsidRPr="00340F83">
        <w:rPr>
          <w:rFonts w:ascii="TH Sarabun New" w:hAnsi="TH Sarabun New" w:cs="TH Sarabun New" w:hint="cs"/>
          <w:cs/>
        </w:rPr>
        <w:t>โดยต้องมีความยาวไม่เกิน 2 บรรทัด เว้นช่องว่างเหนือและใต้รูปไว้จำนวน 1 บรรทัด</w:t>
      </w:r>
    </w:p>
    <w:p w14:paraId="3F307031" w14:textId="77777777" w:rsidR="00316BAA" w:rsidRPr="00340F83" w:rsidRDefault="000F4839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404CCCF6" w14:textId="0E6DF307" w:rsidR="00316BAA" w:rsidRPr="00340F83" w:rsidRDefault="005A6E4A" w:rsidP="00F42110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E74EDF">
        <w:rPr>
          <w:noProof/>
        </w:rPr>
        <w:drawing>
          <wp:inline distT="0" distB="0" distL="0" distR="0" wp14:anchorId="00C84A15" wp14:editId="7FBCF0C7">
            <wp:extent cx="1147864" cy="1445795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66" cy="148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C5F1" w14:textId="77777777" w:rsidR="00316BAA" w:rsidRPr="00340F83" w:rsidRDefault="000F4839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3E39A0D1" w14:textId="77777777" w:rsidR="00316BAA" w:rsidRPr="00340F83" w:rsidRDefault="000F4839" w:rsidP="00F42110">
      <w:pPr>
        <w:jc w:val="center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 xml:space="preserve">ภาพที่ </w:t>
      </w:r>
      <w:r w:rsidRPr="00340F83">
        <w:rPr>
          <w:rFonts w:ascii="TH Sarabun New" w:hAnsi="TH Sarabun New" w:cs="TH Sarabun New" w:hint="cs"/>
        </w:rPr>
        <w:t xml:space="preserve">1 </w:t>
      </w:r>
      <w:r w:rsidRPr="00340F83">
        <w:rPr>
          <w:rFonts w:ascii="TH Sarabun New" w:hAnsi="TH Sarabun New" w:cs="TH Sarabun New" w:hint="cs"/>
          <w:cs/>
        </w:rPr>
        <w:t>ชื่อภาพ</w:t>
      </w:r>
      <w:r w:rsidRPr="00340F83">
        <w:rPr>
          <w:rFonts w:ascii="TH Sarabun New" w:hAnsi="TH Sarabun New" w:cs="TH Sarabun New" w:hint="cs"/>
        </w:rPr>
        <w:t xml:space="preserve"> </w:t>
      </w:r>
      <w:r w:rsidR="002E2B5F" w:rsidRPr="00340F83">
        <w:rPr>
          <w:rFonts w:ascii="TH Sarabun New" w:hAnsi="TH Sarabun New" w:cs="TH Sarabun New" w:hint="cs"/>
        </w:rPr>
        <w:t xml:space="preserve">(TH </w:t>
      </w:r>
      <w:proofErr w:type="spellStart"/>
      <w:r w:rsidR="002E2B5F" w:rsidRPr="00340F83">
        <w:rPr>
          <w:rFonts w:ascii="TH Sarabun New" w:hAnsi="TH Sarabun New" w:cs="TH Sarabun New" w:hint="cs"/>
        </w:rPr>
        <w:t>SarabunPSK</w:t>
      </w:r>
      <w:proofErr w:type="spellEnd"/>
      <w:r w:rsidR="002E2B5F" w:rsidRPr="00340F83">
        <w:rPr>
          <w:rFonts w:ascii="TH Sarabun New" w:hAnsi="TH Sarabun New" w:cs="TH Sarabun New" w:hint="cs"/>
        </w:rPr>
        <w:t xml:space="preserve"> 14 pt. </w:t>
      </w:r>
      <w:r w:rsidR="002E2B5F" w:rsidRPr="00340F83">
        <w:rPr>
          <w:rFonts w:ascii="TH Sarabun New" w:hAnsi="TH Sarabun New" w:cs="TH Sarabun New" w:hint="cs"/>
          <w:cs/>
        </w:rPr>
        <w:t>ตัวธรรมดา กึ่งกลาง)</w:t>
      </w:r>
    </w:p>
    <w:p w14:paraId="43DB4BD7" w14:textId="77777777" w:rsidR="000F4839" w:rsidRPr="00340F83" w:rsidRDefault="000F4839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4EF94FBF" w14:textId="77777777" w:rsidR="000F4839" w:rsidRPr="00340F83" w:rsidRDefault="002E2B5F" w:rsidP="00340F83">
      <w:pPr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>ตาราง ให้เว้นช่องว่างเหนือและใต้ตารางไว้จำนวน 1 บรรทัดก่อนขึ้นบรรทัดใหม่ โดยใช้รูปแบบตารางตามตัวอย่างด้านล่าง ตำแหน่งของตารางให้จัดกึ่งกลางคอลัมน์ ให้ระบุหมายเลขกำกับตารางและคำอธิบายไว้เหนือตาราง โดยให้วางตำแหน่งชิดซ้ายคอลัมน์</w:t>
      </w:r>
    </w:p>
    <w:p w14:paraId="4D7527A8" w14:textId="77777777" w:rsidR="00543DC6" w:rsidRPr="00340F83" w:rsidRDefault="00543DC6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227F26A2" w14:textId="2CD4C1B0" w:rsidR="002E2B5F" w:rsidRPr="00340F83" w:rsidRDefault="00543DC6" w:rsidP="00340F83">
      <w:pPr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  <w:cs/>
        </w:rPr>
        <w:t>ตาราง</w:t>
      </w:r>
      <w:r w:rsidRPr="00340F83">
        <w:rPr>
          <w:rFonts w:ascii="TH Sarabun New" w:hAnsi="TH Sarabun New" w:cs="TH Sarabun New" w:hint="cs"/>
        </w:rPr>
        <w:t xml:space="preserve"> 1 </w:t>
      </w:r>
      <w:r w:rsidRPr="00340F83">
        <w:rPr>
          <w:rFonts w:ascii="TH Sarabun New" w:hAnsi="TH Sarabun New" w:cs="TH Sarabun New" w:hint="cs"/>
          <w:cs/>
        </w:rPr>
        <w:t>ชื่อตาราง</w:t>
      </w:r>
    </w:p>
    <w:tbl>
      <w:tblPr>
        <w:tblStyle w:val="2"/>
        <w:tblW w:w="0" w:type="auto"/>
        <w:jc w:val="center"/>
        <w:tblBorders>
          <w:top w:val="thinThickSmallGap" w:sz="2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339"/>
        <w:gridCol w:w="1334"/>
        <w:gridCol w:w="1206"/>
        <w:gridCol w:w="1218"/>
        <w:gridCol w:w="1315"/>
        <w:gridCol w:w="1268"/>
      </w:tblGrid>
      <w:tr w:rsidR="00F46CC6" w:rsidRPr="00340F83" w14:paraId="311D31BA" w14:textId="77777777" w:rsidTr="00510731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33531F1" w14:textId="77777777" w:rsidR="00F46CC6" w:rsidRPr="00340F83" w:rsidRDefault="00F46CC6" w:rsidP="00340F83">
            <w:pPr>
              <w:rPr>
                <w:rFonts w:ascii="TH Sarabun New" w:hAnsi="TH Sarabun New" w:cs="TH Sarabun New"/>
                <w:cs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การทดสอบ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AC9CAAE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คะแนนเต็ม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5A717723" w14:textId="77777777" w:rsidR="00F46CC6" w:rsidRPr="00340F83" w:rsidRDefault="00000000" w:rsidP="00340F83">
            <w:pPr>
              <w:rPr>
                <w:rFonts w:ascii="TH Sarabun New" w:hAnsi="TH Sarabun New" w:cs="TH Sarabun New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 w:hint="cs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 New" w:hint="c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4DF4525B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SD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31084254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proofErr w:type="spellStart"/>
            <w:r w:rsidRPr="00340F83">
              <w:rPr>
                <w:rFonts w:ascii="TH Sarabun New" w:hAnsi="TH Sarabun New" w:cs="TH Sarabun New" w:hint="cs"/>
              </w:rPr>
              <w:t>Df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4E55F1E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t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E7ECA22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sig</w:t>
            </w:r>
          </w:p>
        </w:tc>
      </w:tr>
      <w:tr w:rsidR="00F46CC6" w:rsidRPr="00340F83" w14:paraId="00F43443" w14:textId="77777777" w:rsidTr="00510731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nil"/>
            </w:tcBorders>
          </w:tcPr>
          <w:p w14:paraId="480968F6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ก่อนเรียน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14:paraId="2C0C8EA5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vAlign w:val="center"/>
          </w:tcPr>
          <w:p w14:paraId="78C90B48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6.36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</w:tcPr>
          <w:p w14:paraId="53C2C3F6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1.807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1E4A97A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35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C46A9D9" w14:textId="1F6D9085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19.322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DEEE5D6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.000</w:t>
            </w:r>
          </w:p>
        </w:tc>
      </w:tr>
      <w:tr w:rsidR="00F46CC6" w:rsidRPr="00340F83" w14:paraId="4186795F" w14:textId="77777777" w:rsidTr="00510731">
        <w:trPr>
          <w:jc w:val="center"/>
        </w:trPr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3385A903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หลังเรียน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29B1942F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14:paraId="1C8EA7FB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10.36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</w:tcPr>
          <w:p w14:paraId="27CEFC4C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  <w:r w:rsidRPr="00340F83">
              <w:rPr>
                <w:rFonts w:ascii="TH Sarabun New" w:hAnsi="TH Sarabun New" w:cs="TH Sarabun New" w:hint="cs"/>
              </w:rPr>
              <w:t>1.457</w:t>
            </w:r>
          </w:p>
        </w:tc>
        <w:tc>
          <w:tcPr>
            <w:tcW w:w="1218" w:type="dxa"/>
            <w:vMerge/>
            <w:tcBorders>
              <w:top w:val="nil"/>
              <w:bottom w:val="single" w:sz="4" w:space="0" w:color="auto"/>
            </w:tcBorders>
          </w:tcPr>
          <w:p w14:paraId="4AB1C2F7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</w:tcPr>
          <w:p w14:paraId="20916DA3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68" w:type="dxa"/>
            <w:vMerge/>
            <w:tcBorders>
              <w:top w:val="nil"/>
              <w:bottom w:val="single" w:sz="4" w:space="0" w:color="auto"/>
            </w:tcBorders>
          </w:tcPr>
          <w:p w14:paraId="0627D797" w14:textId="77777777" w:rsidR="00F46CC6" w:rsidRPr="00340F83" w:rsidRDefault="00F46CC6" w:rsidP="00340F83">
            <w:pPr>
              <w:rPr>
                <w:rFonts w:ascii="TH Sarabun New" w:hAnsi="TH Sarabun New" w:cs="TH Sarabun New"/>
              </w:rPr>
            </w:pPr>
          </w:p>
        </w:tc>
      </w:tr>
    </w:tbl>
    <w:p w14:paraId="50854B64" w14:textId="77777777" w:rsidR="00543DC6" w:rsidRPr="00340F83" w:rsidRDefault="00543DC6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24AA08E2" w14:textId="24F0E2B3" w:rsidR="00543DC6" w:rsidRPr="00F42110" w:rsidRDefault="00EC1D3D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สรุปผลการวิจัยและ</w:t>
      </w:r>
      <w:r w:rsidR="00543DC6" w:rsidRPr="00F42110">
        <w:rPr>
          <w:rFonts w:ascii="TH Sarabun New" w:hAnsi="TH Sarabun New" w:cs="TH Sarabun New" w:hint="cs"/>
          <w:b/>
          <w:bCs/>
          <w:cs/>
        </w:rPr>
        <w:t>อภิปรายผล</w:t>
      </w:r>
    </w:p>
    <w:p w14:paraId="2A237981" w14:textId="7917520E" w:rsidR="004F2D4F" w:rsidRPr="00340F83" w:rsidRDefault="00C33057" w:rsidP="00F42110">
      <w:pPr>
        <w:ind w:firstLine="720"/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EC1D3D" w:rsidRPr="00340F83">
        <w:rPr>
          <w:rFonts w:ascii="TH Sarabun New" w:hAnsi="TH Sarabun New" w:cs="TH Sarabun New" w:hint="cs"/>
          <w:cs/>
        </w:rPr>
        <w:t xml:space="preserve">สรุปสาระสำคัญที่ได้จากการวิจัย ไม่ควรซ้ำซ้อนกับการแสดงผล แต่เป็นการสรุปให้สอดคล้องกับวัตถุประสงค์ </w:t>
      </w:r>
      <w:r w:rsidR="00EC6253" w:rsidRPr="00340F83">
        <w:rPr>
          <w:rFonts w:ascii="TH Sarabun New" w:hAnsi="TH Sarabun New" w:cs="TH Sarabun New" w:hint="cs"/>
          <w:cs/>
        </w:rPr>
        <w:t>พร้อม</w:t>
      </w:r>
      <w:r w:rsidR="00543DC6" w:rsidRPr="00340F83">
        <w:rPr>
          <w:rFonts w:ascii="TH Sarabun New" w:hAnsi="TH Sarabun New" w:cs="TH Sarabun New" w:hint="cs"/>
          <w:cs/>
        </w:rPr>
        <w:t>วิจารณ์เปรียบเทียบกับผลการวิจัยที่มีมาก่อนหน้าอย่างมีหลักการ อาจมีข้อเสนอแนะเพื่อการวิจัยในอนาคตและแนวทางที่จะนำไปใช้ประโยชน์</w:t>
      </w:r>
    </w:p>
    <w:p w14:paraId="2DF91491" w14:textId="77777777" w:rsidR="004F2D4F" w:rsidRPr="00340F83" w:rsidRDefault="00F1312F" w:rsidP="00340F83">
      <w:pPr>
        <w:rPr>
          <w:rFonts w:ascii="TH Sarabun New" w:hAnsi="TH Sarabun New" w:cs="TH Sarabun New"/>
          <w:cs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5BADF01D" w14:textId="77777777" w:rsidR="00543DC6" w:rsidRPr="00F42110" w:rsidRDefault="00543DC6" w:rsidP="00340F83">
      <w:pPr>
        <w:rPr>
          <w:rFonts w:ascii="TH Sarabun New" w:hAnsi="TH Sarabun New" w:cs="TH Sarabun New"/>
          <w:b/>
          <w:bCs/>
        </w:rPr>
      </w:pPr>
      <w:r w:rsidRPr="00F42110">
        <w:rPr>
          <w:rFonts w:ascii="TH Sarabun New" w:hAnsi="TH Sarabun New" w:cs="TH Sarabun New" w:hint="cs"/>
          <w:b/>
          <w:bCs/>
          <w:cs/>
        </w:rPr>
        <w:t>กิตติกรรมประกาศ</w:t>
      </w:r>
    </w:p>
    <w:p w14:paraId="3AE1730C" w14:textId="77777777" w:rsidR="00543DC6" w:rsidRPr="00340F83" w:rsidRDefault="00C33057" w:rsidP="00F42110">
      <w:pPr>
        <w:ind w:firstLine="720"/>
        <w:rPr>
          <w:rFonts w:ascii="TH Sarabun New" w:hAnsi="TH Sarabun New" w:cs="TH Sarabun New"/>
          <w:cs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ย่อหน้า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FE1929" w:rsidRPr="00340F83">
        <w:rPr>
          <w:rFonts w:ascii="TH Sarabun New" w:hAnsi="TH Sarabun New" w:cs="TH Sarabun New" w:hint="cs"/>
          <w:cs/>
        </w:rPr>
        <w:t>ควรจะมีเพื่อแสดงคำขอบคุณ</w:t>
      </w:r>
      <w:r w:rsidRPr="00340F83">
        <w:rPr>
          <w:rFonts w:ascii="TH Sarabun New" w:hAnsi="TH Sarabun New" w:cs="TH Sarabun New" w:hint="cs"/>
          <w:cs/>
        </w:rPr>
        <w:t xml:space="preserve"> สำหรับแหล่งทุนสนับสนุนหรือผู้ช่วยเหลืองานวิจัยและเตรียมเอกสาร</w:t>
      </w:r>
    </w:p>
    <w:p w14:paraId="760761BB" w14:textId="5A20DF18" w:rsidR="004F2D4F" w:rsidRDefault="00FE1929" w:rsidP="00340F83">
      <w:pPr>
        <w:rPr>
          <w:rFonts w:ascii="TH Sarabun New" w:hAnsi="TH Sarabun New" w:cs="TH Sarabun New"/>
        </w:rPr>
      </w:pPr>
      <w:r w:rsidRPr="00F42110">
        <w:rPr>
          <w:rFonts w:ascii="TH Sarabun New" w:hAnsi="TH Sarabun New" w:cs="TH Sarabun New" w:hint="cs"/>
          <w:highlight w:val="yellow"/>
          <w:cs/>
        </w:rPr>
        <w:t xml:space="preserve">(เว้น 1 </w:t>
      </w:r>
      <w:r w:rsidRPr="00F42110">
        <w:rPr>
          <w:rFonts w:ascii="TH Sarabun New" w:hAnsi="TH Sarabun New" w:cs="TH Sarabun New" w:hint="cs"/>
          <w:highlight w:val="yellow"/>
        </w:rPr>
        <w:t>Enter)</w:t>
      </w:r>
    </w:p>
    <w:p w14:paraId="3A1B8837" w14:textId="4D45806B" w:rsidR="00C65059" w:rsidRDefault="00C65059" w:rsidP="00340F83">
      <w:pPr>
        <w:rPr>
          <w:rFonts w:ascii="TH Sarabun New" w:hAnsi="TH Sarabun New" w:cs="TH Sarabun New"/>
        </w:rPr>
      </w:pPr>
    </w:p>
    <w:p w14:paraId="70DD4C65" w14:textId="77777777" w:rsidR="00C65059" w:rsidRPr="00340F83" w:rsidRDefault="00C65059" w:rsidP="00340F83">
      <w:pPr>
        <w:rPr>
          <w:rFonts w:ascii="TH Sarabun New" w:hAnsi="TH Sarabun New" w:cs="TH Sarabun New"/>
          <w:cs/>
        </w:rPr>
      </w:pPr>
    </w:p>
    <w:p w14:paraId="143D42FD" w14:textId="2A90528A" w:rsidR="00C33057" w:rsidRDefault="00E74EDF" w:rsidP="00340F8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รายการ</w:t>
      </w:r>
      <w:r w:rsidR="00C33057" w:rsidRPr="00F42110">
        <w:rPr>
          <w:rFonts w:ascii="TH Sarabun New" w:hAnsi="TH Sarabun New" w:cs="TH Sarabun New" w:hint="cs"/>
          <w:b/>
          <w:bCs/>
          <w:cs/>
        </w:rPr>
        <w:t>อ้างอิง</w:t>
      </w:r>
    </w:p>
    <w:p w14:paraId="54C6038F" w14:textId="58362B47" w:rsidR="00C65059" w:rsidRPr="00F42110" w:rsidRDefault="00C65059" w:rsidP="00340F83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ภาษาไทย</w:t>
      </w:r>
    </w:p>
    <w:p w14:paraId="0D3FA7B9" w14:textId="60BFA0F6" w:rsidR="004F2D4F" w:rsidRDefault="00FE1929" w:rsidP="00C65059">
      <w:pPr>
        <w:ind w:left="709" w:hanging="709"/>
        <w:rPr>
          <w:rFonts w:ascii="TH Sarabun New" w:hAnsi="TH Sarabun New" w:cs="TH Sarabun New"/>
        </w:rPr>
      </w:pPr>
      <w:r w:rsidRPr="00340F83">
        <w:rPr>
          <w:rFonts w:ascii="TH Sarabun New" w:hAnsi="TH Sarabun New" w:cs="TH Sarabun New" w:hint="cs"/>
        </w:rPr>
        <w:t>&lt;&lt;</w:t>
      </w:r>
      <w:r w:rsidRPr="00340F83">
        <w:rPr>
          <w:rFonts w:ascii="TH Sarabun New" w:hAnsi="TH Sarabun New" w:cs="TH Sarabun New" w:hint="cs"/>
          <w:cs/>
        </w:rPr>
        <w:t>เยื้องลอย 1.27 ซม.</w:t>
      </w:r>
      <w:r w:rsidRPr="00340F83">
        <w:rPr>
          <w:rFonts w:ascii="TH Sarabun New" w:hAnsi="TH Sarabun New" w:cs="TH Sarabun New" w:hint="cs"/>
        </w:rPr>
        <w:t xml:space="preserve">&gt;&gt; </w:t>
      </w:r>
      <w:r w:rsidR="00C33057" w:rsidRPr="00340F83">
        <w:rPr>
          <w:rFonts w:ascii="TH Sarabun New" w:hAnsi="TH Sarabun New" w:cs="TH Sarabun New" w:hint="cs"/>
          <w:cs/>
        </w:rPr>
        <w:t xml:space="preserve">ผู้ส่งบทความจะต้องเขียนอ้างอิงเอกสารอื่น ๆ โดยจัดให้อยู่ในรูปแบบ </w:t>
      </w:r>
      <w:r w:rsidR="00C33057" w:rsidRPr="00340F83">
        <w:rPr>
          <w:rFonts w:ascii="TH Sarabun New" w:hAnsi="TH Sarabun New" w:cs="TH Sarabun New" w:hint="cs"/>
        </w:rPr>
        <w:t>APA</w:t>
      </w:r>
      <w:r w:rsidR="00F42110">
        <w:rPr>
          <w:rFonts w:ascii="TH Sarabun New" w:hAnsi="TH Sarabun New" w:cs="TH Sarabun New" w:hint="cs"/>
          <w:cs/>
        </w:rPr>
        <w:t xml:space="preserve"> </w:t>
      </w:r>
      <w:r w:rsidR="00F42110">
        <w:rPr>
          <w:rFonts w:ascii="TH Sarabun New" w:hAnsi="TH Sarabun New" w:cs="TH Sarabun New"/>
        </w:rPr>
        <w:t>(7</w:t>
      </w:r>
      <w:r w:rsidR="00C65059" w:rsidRPr="00C65059">
        <w:rPr>
          <w:rFonts w:ascii="TH Sarabun New" w:hAnsi="TH Sarabun New" w:cs="TH Sarabun New"/>
          <w:vertAlign w:val="superscript"/>
        </w:rPr>
        <w:t>TH</w:t>
      </w:r>
      <w:r w:rsidR="00C65059">
        <w:rPr>
          <w:rFonts w:ascii="TH Sarabun New" w:hAnsi="TH Sarabun New" w:cs="TH Sarabun New"/>
        </w:rPr>
        <w:t xml:space="preserve"> edition)</w:t>
      </w:r>
      <w:r w:rsidR="00C33057" w:rsidRPr="00340F83">
        <w:rPr>
          <w:rFonts w:ascii="TH Sarabun New" w:hAnsi="TH Sarabun New" w:cs="TH Sarabun New" w:hint="cs"/>
        </w:rPr>
        <w:t xml:space="preserve"> </w:t>
      </w:r>
      <w:r w:rsidR="00C33057" w:rsidRPr="00340F83">
        <w:rPr>
          <w:rFonts w:ascii="TH Sarabun New" w:hAnsi="TH Sarabun New" w:cs="TH Sarabun New" w:hint="cs"/>
          <w:cs/>
        </w:rPr>
        <w:t>และผู้ส่งบทความจะต้องตรวจสอบความถูกต้องและสมบูรณ์ของการอ้างอิง</w:t>
      </w:r>
      <w:r w:rsidRPr="00340F83">
        <w:rPr>
          <w:rFonts w:ascii="TH Sarabun New" w:hAnsi="TH Sarabun New" w:cs="TH Sarabun New" w:hint="cs"/>
          <w:cs/>
        </w:rPr>
        <w:t xml:space="preserve"> และเรียงเอกสารอ้างอิงตามตัวอักษร </w:t>
      </w:r>
    </w:p>
    <w:p w14:paraId="144FE65E" w14:textId="77777777" w:rsidR="00D0665F" w:rsidRPr="00F42110" w:rsidRDefault="00D0665F" w:rsidP="00D0665F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ภาษาอังกฤษ</w:t>
      </w:r>
    </w:p>
    <w:p w14:paraId="772B47B3" w14:textId="2CD2147C" w:rsidR="00D0665F" w:rsidRPr="00D0665F" w:rsidRDefault="00D0665F" w:rsidP="00D0665F">
      <w:pPr>
        <w:ind w:left="709" w:hanging="709"/>
        <w:contextualSpacing/>
      </w:pPr>
      <w:r w:rsidRPr="00D90D7C">
        <w:rPr>
          <w:rFonts w:hint="cs"/>
        </w:rPr>
        <w:t xml:space="preserve">National Association for the Education of Young Children [NAEYC]. (2009). </w:t>
      </w:r>
      <w:r w:rsidRPr="00D90D7C">
        <w:rPr>
          <w:rFonts w:hint="cs"/>
          <w:i/>
          <w:iCs/>
        </w:rPr>
        <w:t>Developmentally Appropriate Practice in Early Childhood Programs Serving Children from Birth through Age 8</w:t>
      </w:r>
      <w:r w:rsidRPr="00D90D7C">
        <w:rPr>
          <w:rFonts w:hint="cs"/>
        </w:rPr>
        <w:t xml:space="preserve">. [Online URL: https:// www.naeyc.org/sites/default/files/globally-shared/downloads/PDFs/resources/position-statemen </w:t>
      </w:r>
      <w:proofErr w:type="spellStart"/>
      <w:r w:rsidRPr="00D90D7C">
        <w:rPr>
          <w:rFonts w:hint="cs"/>
        </w:rPr>
        <w:t>ts</w:t>
      </w:r>
      <w:proofErr w:type="spellEnd"/>
      <w:r w:rsidRPr="00D90D7C">
        <w:rPr>
          <w:rFonts w:hint="cs"/>
        </w:rPr>
        <w:t xml:space="preserve">/PSDAP.pdf] accessed on March 17, 2019. </w:t>
      </w:r>
    </w:p>
    <w:p w14:paraId="328ED7E2" w14:textId="77777777" w:rsidR="00D0665F" w:rsidRPr="00D0665F" w:rsidRDefault="00D0665F" w:rsidP="00C65059">
      <w:pPr>
        <w:ind w:left="709" w:hanging="709"/>
        <w:rPr>
          <w:rFonts w:ascii="TH Sarabun New" w:hAnsi="TH Sarabun New" w:cs="TH Sarabun New"/>
        </w:rPr>
      </w:pPr>
    </w:p>
    <w:p w14:paraId="5E122671" w14:textId="1F3440E2" w:rsidR="00FE1929" w:rsidRPr="00F32109" w:rsidRDefault="00FE1929" w:rsidP="00340F83">
      <w:pPr>
        <w:rPr>
          <w:rFonts w:ascii="TH Sarabun New" w:hAnsi="TH Sarabun New" w:cs="TH Sarabun New"/>
          <w:b/>
          <w:bCs/>
          <w:u w:val="single"/>
        </w:rPr>
      </w:pPr>
      <w:r w:rsidRPr="00F32109">
        <w:rPr>
          <w:rFonts w:ascii="TH Sarabun New" w:hAnsi="TH Sarabun New" w:cs="TH Sarabun New" w:hint="cs"/>
          <w:b/>
          <w:bCs/>
          <w:u w:val="single"/>
          <w:cs/>
        </w:rPr>
        <w:t>ตัวอย่าง</w:t>
      </w:r>
    </w:p>
    <w:p w14:paraId="6525C56D" w14:textId="17143D73" w:rsidR="00F32109" w:rsidRPr="00F32109" w:rsidRDefault="00F32109" w:rsidP="00340F83">
      <w:pPr>
        <w:rPr>
          <w:rFonts w:ascii="TH Sarabun New" w:hAnsi="TH Sarabun New" w:cs="TH Sarabun New"/>
          <w:b/>
          <w:bCs/>
        </w:rPr>
      </w:pPr>
      <w:r w:rsidRPr="00F32109">
        <w:rPr>
          <w:rFonts w:ascii="TH Sarabun New" w:hAnsi="TH Sarabun New" w:cs="TH Sarabun New" w:hint="cs"/>
          <w:b/>
          <w:bCs/>
          <w:cs/>
        </w:rPr>
        <w:t>หนังสือ</w:t>
      </w:r>
    </w:p>
    <w:p w14:paraId="7E862763" w14:textId="3D6A51A4" w:rsidR="00F32109" w:rsidRDefault="00F32109" w:rsidP="00340F8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ทิพวรรณ </w:t>
      </w:r>
      <w:proofErr w:type="spellStart"/>
      <w:r>
        <w:rPr>
          <w:rFonts w:ascii="TH Sarabun New" w:hAnsi="TH Sarabun New" w:cs="TH Sarabun New" w:hint="cs"/>
          <w:cs/>
        </w:rPr>
        <w:t>คันธา</w:t>
      </w:r>
      <w:proofErr w:type="spellEnd"/>
      <w:r>
        <w:rPr>
          <w:rFonts w:ascii="TH Sarabun New" w:hAnsi="TH Sarabun New" w:cs="TH Sarabun New" w:hint="cs"/>
          <w:cs/>
        </w:rPr>
        <w:t xml:space="preserve">. </w:t>
      </w:r>
      <w:r>
        <w:rPr>
          <w:rFonts w:ascii="TH Sarabun New" w:hAnsi="TH Sarabun New" w:cs="TH Sarabun New"/>
        </w:rPr>
        <w:t xml:space="preserve">(2552). </w:t>
      </w:r>
      <w:r w:rsidRPr="00F32109">
        <w:rPr>
          <w:rFonts w:ascii="TH Sarabun New" w:hAnsi="TH Sarabun New" w:cs="TH Sarabun New" w:hint="cs"/>
          <w:i/>
          <w:iCs/>
          <w:cs/>
        </w:rPr>
        <w:t>การเลื่อนไหวด้วยมือและนิ้วมือ เพื่อพัฒนากล้ามเนื้อเล็ก</w:t>
      </w:r>
      <w:r>
        <w:rPr>
          <w:rFonts w:ascii="TH Sarabun New" w:hAnsi="TH Sarabun New" w:cs="TH Sarabun New" w:hint="cs"/>
          <w:cs/>
        </w:rPr>
        <w:t>. อภิชาตการพิมพ์.</w:t>
      </w:r>
    </w:p>
    <w:p w14:paraId="173AABDD" w14:textId="095082FB" w:rsidR="006B20A7" w:rsidRPr="00D97A58" w:rsidRDefault="006B20A7" w:rsidP="00340F83">
      <w:pPr>
        <w:rPr>
          <w:rFonts w:ascii="TH Sarabun New" w:hAnsi="TH Sarabun New" w:cs="TH Sarabun New"/>
          <w:b/>
          <w:bCs/>
        </w:rPr>
      </w:pPr>
      <w:r w:rsidRPr="00D97A58">
        <w:rPr>
          <w:rFonts w:ascii="TH Sarabun New" w:hAnsi="TH Sarabun New" w:cs="TH Sarabun New" w:hint="cs"/>
          <w:b/>
          <w:bCs/>
          <w:cs/>
        </w:rPr>
        <w:t>หนังสือแปล</w:t>
      </w:r>
    </w:p>
    <w:p w14:paraId="70BD9C1D" w14:textId="0C3793E4" w:rsidR="006B20A7" w:rsidRDefault="006B20A7" w:rsidP="00340F83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คิม</w:t>
      </w:r>
      <w:proofErr w:type="spellStart"/>
      <w:r>
        <w:rPr>
          <w:rFonts w:ascii="TH Sarabun New" w:hAnsi="TH Sarabun New" w:cs="TH Sarabun New" w:hint="cs"/>
          <w:cs/>
        </w:rPr>
        <w:t>จูฮ</w:t>
      </w:r>
      <w:proofErr w:type="spellEnd"/>
      <w:r>
        <w:rPr>
          <w:rFonts w:ascii="TH Sarabun New" w:hAnsi="TH Sarabun New" w:cs="TH Sarabun New" w:hint="cs"/>
          <w:cs/>
        </w:rPr>
        <w:t>วัน. (</w:t>
      </w:r>
      <w:r>
        <w:rPr>
          <w:rFonts w:ascii="TH Sarabun New" w:hAnsi="TH Sarabun New" w:cs="TH Sarabun New"/>
        </w:rPr>
        <w:t xml:space="preserve">2564). </w:t>
      </w:r>
      <w:r w:rsidRPr="00D97A58">
        <w:rPr>
          <w:rFonts w:ascii="TH Sarabun New" w:hAnsi="TH Sarabun New" w:cs="TH Sarabun New"/>
          <w:i/>
          <w:iCs/>
        </w:rPr>
        <w:t>Resilience</w:t>
      </w:r>
      <w:r>
        <w:rPr>
          <w:rFonts w:ascii="TH Sarabun New" w:hAnsi="TH Sarabun New" w:cs="TH Sarabun New"/>
        </w:rPr>
        <w:t xml:space="preserve"> [</w:t>
      </w:r>
      <w:r>
        <w:rPr>
          <w:rFonts w:ascii="TH Sarabun New" w:hAnsi="TH Sarabun New" w:cs="TH Sarabun New" w:hint="cs"/>
          <w:cs/>
        </w:rPr>
        <w:t>ยืนหยัดได้ไม่ว่าจะเกิดอะไรขึ้น</w:t>
      </w:r>
      <w:r>
        <w:rPr>
          <w:rFonts w:ascii="TH Sarabun New" w:hAnsi="TH Sarabun New" w:cs="TH Sarabun New"/>
        </w:rPr>
        <w:t xml:space="preserve">]. </w:t>
      </w:r>
      <w:r w:rsidR="00D97A58">
        <w:rPr>
          <w:rFonts w:ascii="TH Sarabun New" w:hAnsi="TH Sarabun New" w:cs="TH Sarabun New" w:hint="cs"/>
          <w:cs/>
        </w:rPr>
        <w:t>อมรินทร์</w:t>
      </w:r>
      <w:proofErr w:type="spellStart"/>
      <w:r w:rsidR="00D97A58">
        <w:rPr>
          <w:rFonts w:ascii="TH Sarabun New" w:hAnsi="TH Sarabun New" w:cs="TH Sarabun New" w:hint="cs"/>
          <w:cs/>
        </w:rPr>
        <w:t>ฮาว</w:t>
      </w:r>
      <w:proofErr w:type="spellEnd"/>
      <w:r w:rsidR="00D97A58">
        <w:rPr>
          <w:rFonts w:ascii="TH Sarabun New" w:hAnsi="TH Sarabun New" w:cs="TH Sarabun New" w:hint="cs"/>
          <w:cs/>
        </w:rPr>
        <w:t xml:space="preserve">ทู </w:t>
      </w:r>
      <w:proofErr w:type="spellStart"/>
      <w:r w:rsidR="00D97A58">
        <w:rPr>
          <w:rFonts w:ascii="TH Sarabun New" w:hAnsi="TH Sarabun New" w:cs="TH Sarabun New" w:hint="cs"/>
          <w:cs/>
        </w:rPr>
        <w:t>อมรินทร์พ</w:t>
      </w:r>
      <w:proofErr w:type="spellEnd"/>
      <w:r w:rsidR="00D97A58">
        <w:rPr>
          <w:rFonts w:ascii="TH Sarabun New" w:hAnsi="TH Sarabun New" w:cs="TH Sarabun New" w:hint="cs"/>
          <w:cs/>
        </w:rPr>
        <w:t>ริ้น</w:t>
      </w:r>
      <w:proofErr w:type="spellStart"/>
      <w:r w:rsidR="00D97A58">
        <w:rPr>
          <w:rFonts w:ascii="TH Sarabun New" w:hAnsi="TH Sarabun New" w:cs="TH Sarabun New" w:hint="cs"/>
          <w:cs/>
        </w:rPr>
        <w:t>ติ้ง</w:t>
      </w:r>
      <w:proofErr w:type="spellEnd"/>
      <w:r w:rsidR="00D97A58">
        <w:rPr>
          <w:rFonts w:ascii="TH Sarabun New" w:hAnsi="TH Sarabun New" w:cs="TH Sarabun New" w:hint="cs"/>
          <w:cs/>
        </w:rPr>
        <w:t xml:space="preserve"> แอนด์ พับ</w:t>
      </w:r>
      <w:proofErr w:type="spellStart"/>
      <w:r w:rsidR="00D97A58">
        <w:rPr>
          <w:rFonts w:ascii="TH Sarabun New" w:hAnsi="TH Sarabun New" w:cs="TH Sarabun New" w:hint="cs"/>
          <w:cs/>
        </w:rPr>
        <w:t>ลิช</w:t>
      </w:r>
      <w:proofErr w:type="spellEnd"/>
      <w:r w:rsidR="00D97A58">
        <w:rPr>
          <w:rFonts w:ascii="TH Sarabun New" w:hAnsi="TH Sarabun New" w:cs="TH Sarabun New" w:hint="cs"/>
          <w:cs/>
        </w:rPr>
        <w:t>ชิ่ง.</w:t>
      </w:r>
    </w:p>
    <w:p w14:paraId="4B3140F5" w14:textId="41FB7F6F" w:rsidR="00D97A58" w:rsidRPr="00D97A58" w:rsidRDefault="00D97A58" w:rsidP="00340F83">
      <w:pPr>
        <w:rPr>
          <w:rFonts w:ascii="TH Sarabun New" w:hAnsi="TH Sarabun New" w:cs="TH Sarabun New"/>
          <w:b/>
          <w:bCs/>
          <w:cs/>
        </w:rPr>
      </w:pPr>
      <w:r w:rsidRPr="00D97A58">
        <w:rPr>
          <w:rFonts w:ascii="TH Sarabun New" w:hAnsi="TH Sarabun New" w:cs="TH Sarabun New" w:hint="cs"/>
          <w:b/>
          <w:bCs/>
          <w:cs/>
        </w:rPr>
        <w:t>บทความในวารสาร</w:t>
      </w:r>
    </w:p>
    <w:p w14:paraId="063D82CC" w14:textId="6854A3E2" w:rsidR="00D24E57" w:rsidRDefault="00D24E57" w:rsidP="00C65059">
      <w:pPr>
        <w:ind w:left="720" w:hanging="720"/>
        <w:rPr>
          <w:rFonts w:ascii="TH Sarabun New" w:hAnsi="TH Sarabun New" w:cs="TH Sarabun New"/>
        </w:rPr>
      </w:pPr>
      <w:proofErr w:type="spellStart"/>
      <w:r w:rsidRPr="00340F83">
        <w:rPr>
          <w:rFonts w:ascii="TH Sarabun New" w:hAnsi="TH Sarabun New" w:cs="TH Sarabun New" w:hint="cs"/>
          <w:cs/>
        </w:rPr>
        <w:t>ปรมาภรณ์</w:t>
      </w:r>
      <w:proofErr w:type="spellEnd"/>
      <w:r w:rsidRPr="00340F83">
        <w:rPr>
          <w:rFonts w:ascii="TH Sarabun New" w:hAnsi="TH Sarabun New" w:cs="TH Sarabun New" w:hint="cs"/>
          <w:cs/>
        </w:rPr>
        <w:t xml:space="preserve"> </w:t>
      </w:r>
      <w:proofErr w:type="spellStart"/>
      <w:r w:rsidRPr="00340F83">
        <w:rPr>
          <w:rFonts w:ascii="TH Sarabun New" w:hAnsi="TH Sarabun New" w:cs="TH Sarabun New" w:hint="cs"/>
          <w:cs/>
        </w:rPr>
        <w:t>จิ๋วพัฒ</w:t>
      </w:r>
      <w:proofErr w:type="spellEnd"/>
      <w:r w:rsidRPr="00340F83">
        <w:rPr>
          <w:rFonts w:ascii="TH Sarabun New" w:hAnsi="TH Sarabun New" w:cs="TH Sarabun New" w:hint="cs"/>
          <w:cs/>
        </w:rPr>
        <w:t>นกุล</w:t>
      </w:r>
      <w:r w:rsidRPr="00340F83">
        <w:rPr>
          <w:rFonts w:ascii="TH Sarabun New" w:hAnsi="TH Sarabun New" w:cs="TH Sarabun New" w:hint="cs"/>
        </w:rPr>
        <w:t xml:space="preserve">, </w:t>
      </w:r>
      <w:proofErr w:type="spellStart"/>
      <w:r w:rsidRPr="00340F83">
        <w:rPr>
          <w:rFonts w:ascii="TH Sarabun New" w:hAnsi="TH Sarabun New" w:cs="TH Sarabun New" w:hint="cs"/>
          <w:cs/>
        </w:rPr>
        <w:t>พีรพัฒน์</w:t>
      </w:r>
      <w:proofErr w:type="spellEnd"/>
      <w:r w:rsidRPr="00340F83">
        <w:rPr>
          <w:rFonts w:ascii="TH Sarabun New" w:hAnsi="TH Sarabun New" w:cs="TH Sarabun New" w:hint="cs"/>
          <w:cs/>
        </w:rPr>
        <w:t xml:space="preserve"> กวีวงศ์ประเสริฐ</w:t>
      </w:r>
      <w:r w:rsidRPr="00340F83">
        <w:rPr>
          <w:rFonts w:ascii="TH Sarabun New" w:hAnsi="TH Sarabun New" w:cs="TH Sarabun New" w:hint="cs"/>
        </w:rPr>
        <w:t xml:space="preserve">, </w:t>
      </w:r>
      <w:r w:rsidRPr="00340F83">
        <w:rPr>
          <w:rFonts w:ascii="TH Sarabun New" w:hAnsi="TH Sarabun New" w:cs="TH Sarabun New" w:hint="cs"/>
          <w:cs/>
        </w:rPr>
        <w:t>วิบุลย์ ไพศาล กอบฤทธิ์</w:t>
      </w:r>
      <w:r w:rsidRPr="00340F83">
        <w:rPr>
          <w:rFonts w:ascii="TH Sarabun New" w:hAnsi="TH Sarabun New" w:cs="TH Sarabun New" w:hint="cs"/>
        </w:rPr>
        <w:t xml:space="preserve">, </w:t>
      </w:r>
      <w:r w:rsidRPr="00340F83">
        <w:rPr>
          <w:rFonts w:ascii="TH Sarabun New" w:hAnsi="TH Sarabun New" w:cs="TH Sarabun New" w:hint="cs"/>
          <w:cs/>
        </w:rPr>
        <w:t xml:space="preserve">และทิพาพร วงศ์สุรสิทธิ์. </w:t>
      </w:r>
      <w:r w:rsidRPr="00340F83">
        <w:rPr>
          <w:rFonts w:ascii="TH Sarabun New" w:hAnsi="TH Sarabun New" w:cs="TH Sarabun New" w:hint="cs"/>
        </w:rPr>
        <w:t xml:space="preserve">(2555). </w:t>
      </w:r>
      <w:r w:rsidRPr="00340F83">
        <w:rPr>
          <w:rFonts w:ascii="TH Sarabun New" w:hAnsi="TH Sarabun New" w:cs="TH Sarabun New" w:hint="cs"/>
          <w:cs/>
        </w:rPr>
        <w:t>ฤทธิ์ต้านจุลชีพของสารสกัดหยาบจากใบพญาวานรต่อเชื้อก่อโรคทางทันตก</w:t>
      </w:r>
      <w:proofErr w:type="spellStart"/>
      <w:r w:rsidRPr="00340F83">
        <w:rPr>
          <w:rFonts w:ascii="TH Sarabun New" w:hAnsi="TH Sarabun New" w:cs="TH Sarabun New" w:hint="cs"/>
          <w:cs/>
        </w:rPr>
        <w:t>รรม</w:t>
      </w:r>
      <w:proofErr w:type="spellEnd"/>
      <w:r w:rsidRPr="00340F83">
        <w:rPr>
          <w:rFonts w:ascii="TH Sarabun New" w:hAnsi="TH Sarabun New" w:cs="TH Sarabun New" w:hint="cs"/>
        </w:rPr>
        <w:t xml:space="preserve">. </w:t>
      </w:r>
      <w:r w:rsidRPr="00C65059">
        <w:rPr>
          <w:rFonts w:ascii="TH Sarabun New" w:hAnsi="TH Sarabun New" w:cs="TH Sarabun New" w:hint="cs"/>
          <w:i/>
          <w:iCs/>
          <w:cs/>
        </w:rPr>
        <w:t>วิทยาสาร</w:t>
      </w:r>
      <w:proofErr w:type="spellStart"/>
      <w:r w:rsidRPr="00C65059">
        <w:rPr>
          <w:rFonts w:ascii="TH Sarabun New" w:hAnsi="TH Sarabun New" w:cs="TH Sarabun New" w:hint="cs"/>
          <w:i/>
          <w:iCs/>
          <w:cs/>
        </w:rPr>
        <w:t>ทันต</w:t>
      </w:r>
      <w:proofErr w:type="spellEnd"/>
      <w:r w:rsidRPr="00C65059">
        <w:rPr>
          <w:rFonts w:ascii="TH Sarabun New" w:hAnsi="TH Sarabun New" w:cs="TH Sarabun New" w:hint="cs"/>
          <w:i/>
          <w:iCs/>
          <w:cs/>
        </w:rPr>
        <w:t>แพทยศาสตร์ มหาวิทยาลัยศรีนครินทรวิ</w:t>
      </w:r>
      <w:proofErr w:type="spellStart"/>
      <w:r w:rsidRPr="00C65059">
        <w:rPr>
          <w:rFonts w:ascii="TH Sarabun New" w:hAnsi="TH Sarabun New" w:cs="TH Sarabun New" w:hint="cs"/>
          <w:i/>
          <w:iCs/>
          <w:cs/>
        </w:rPr>
        <w:t>โรฒ</w:t>
      </w:r>
      <w:proofErr w:type="spellEnd"/>
      <w:r w:rsidRPr="00C65059">
        <w:rPr>
          <w:rFonts w:ascii="TH Sarabun New" w:hAnsi="TH Sarabun New" w:cs="TH Sarabun New" w:hint="cs"/>
          <w:i/>
          <w:iCs/>
        </w:rPr>
        <w:t>, 5</w:t>
      </w:r>
      <w:r w:rsidRPr="00340F83">
        <w:rPr>
          <w:rFonts w:ascii="TH Sarabun New" w:hAnsi="TH Sarabun New" w:cs="TH Sarabun New" w:hint="cs"/>
        </w:rPr>
        <w:t>(1), 34-41.</w:t>
      </w:r>
    </w:p>
    <w:p w14:paraId="0A32FBCF" w14:textId="77777777" w:rsidR="00D97A58" w:rsidRDefault="00D97A58" w:rsidP="00D97A58">
      <w:pPr>
        <w:ind w:left="720" w:hanging="720"/>
        <w:rPr>
          <w:rFonts w:ascii="TH Sarabun New" w:hAnsi="TH Sarabun New" w:cs="TH Sarabun New"/>
          <w:b/>
          <w:bCs/>
        </w:rPr>
      </w:pPr>
      <w:r w:rsidRPr="00D97A58">
        <w:rPr>
          <w:rFonts w:ascii="TH Sarabun New" w:hAnsi="TH Sarabun New" w:cs="TH Sarabun New" w:hint="cs"/>
          <w:b/>
          <w:bCs/>
          <w:cs/>
        </w:rPr>
        <w:t>หนังสือพิมพ์</w:t>
      </w:r>
    </w:p>
    <w:p w14:paraId="5F438315" w14:textId="72601899" w:rsidR="009237D0" w:rsidRDefault="009237D0" w:rsidP="009237D0">
      <w:pPr>
        <w:ind w:left="720" w:hanging="720"/>
        <w:rPr>
          <w:rFonts w:ascii="TH Sarabun New" w:hAnsi="TH Sarabun New" w:cs="TH Sarabun New"/>
        </w:rPr>
      </w:pPr>
      <w:proofErr w:type="spellStart"/>
      <w:r>
        <w:rPr>
          <w:rFonts w:ascii="TH Sarabun New" w:hAnsi="TH Sarabun New" w:cs="TH Sarabun New" w:hint="cs"/>
          <w:cs/>
        </w:rPr>
        <w:t>ปร</w:t>
      </w:r>
      <w:proofErr w:type="spellEnd"/>
      <w:r>
        <w:rPr>
          <w:rFonts w:ascii="TH Sarabun New" w:hAnsi="TH Sarabun New" w:cs="TH Sarabun New" w:hint="cs"/>
          <w:cs/>
        </w:rPr>
        <w:t xml:space="preserve">มะ ตันเดชาวัฒน์. </w:t>
      </w:r>
      <w:r>
        <w:rPr>
          <w:rFonts w:ascii="TH Sarabun New" w:hAnsi="TH Sarabun New" w:cs="TH Sarabun New"/>
        </w:rPr>
        <w:t>(2565</w:t>
      </w:r>
      <w:r>
        <w:rPr>
          <w:rFonts w:ascii="TH Sarabun New" w:hAnsi="TH Sarabun New" w:cs="TH Sarabun New" w:hint="cs"/>
          <w:cs/>
        </w:rPr>
        <w:t>,</w:t>
      </w:r>
      <w:r>
        <w:rPr>
          <w:rFonts w:ascii="TH Sarabun New" w:hAnsi="TH Sarabun New" w:cs="TH Sarabun New"/>
        </w:rPr>
        <w:t xml:space="preserve"> 28</w:t>
      </w:r>
      <w:r>
        <w:rPr>
          <w:rFonts w:ascii="TH Sarabun New" w:hAnsi="TH Sarabun New" w:cs="TH Sarabun New" w:hint="cs"/>
          <w:cs/>
        </w:rPr>
        <w:t xml:space="preserve"> กันยายน</w:t>
      </w:r>
      <w:r>
        <w:rPr>
          <w:rFonts w:ascii="TH Sarabun New" w:hAnsi="TH Sarabun New" w:cs="TH Sarabun New"/>
        </w:rPr>
        <w:t>).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 xml:space="preserve">Business Innovation </w:t>
      </w:r>
      <w:r>
        <w:rPr>
          <w:rFonts w:ascii="TH Sarabun New" w:hAnsi="TH Sarabun New" w:cs="TH Sarabun New" w:hint="cs"/>
          <w:cs/>
        </w:rPr>
        <w:t>เพื่อธุรกิจที่ยั่งยืน</w:t>
      </w:r>
      <w:r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 xml:space="preserve">ความไม่เสมอภาคทางการศึกษา ปัญหาการพัฒนาประเทศ. </w:t>
      </w:r>
      <w:r w:rsidRPr="009237D0">
        <w:rPr>
          <w:rFonts w:ascii="TH Sarabun New" w:hAnsi="TH Sarabun New" w:cs="TH Sarabun New" w:hint="cs"/>
          <w:i/>
          <w:iCs/>
          <w:cs/>
        </w:rPr>
        <w:t>กรุงเทพธุรกิจ</w:t>
      </w:r>
      <w:r>
        <w:rPr>
          <w:rFonts w:ascii="TH Sarabun New" w:hAnsi="TH Sarabun New" w:cs="TH Sarabun New" w:hint="cs"/>
          <w:cs/>
        </w:rPr>
        <w:t xml:space="preserve">, </w:t>
      </w:r>
      <w:r>
        <w:rPr>
          <w:rFonts w:ascii="TH Sarabun New" w:hAnsi="TH Sarabun New" w:cs="TH Sarabun New"/>
        </w:rPr>
        <w:t xml:space="preserve">22. </w:t>
      </w:r>
      <w:r w:rsidRPr="009237D0">
        <w:rPr>
          <w:rFonts w:ascii="TH Sarabun New" w:hAnsi="TH Sarabun New" w:cs="TH Sarabun New"/>
        </w:rPr>
        <w:t>http://lib.edu.chula.ac.th/FILEROOM/CU_FORMCLIPPING/</w:t>
      </w:r>
    </w:p>
    <w:p w14:paraId="1535615E" w14:textId="3BE51084" w:rsidR="0019713C" w:rsidRDefault="009237D0" w:rsidP="0019713C">
      <w:pPr>
        <w:ind w:firstLine="720"/>
        <w:rPr>
          <w:rFonts w:ascii="TH Sarabun New" w:hAnsi="TH Sarabun New" w:cs="TH Sarabun New"/>
        </w:rPr>
      </w:pPr>
      <w:r w:rsidRPr="009237D0">
        <w:rPr>
          <w:rFonts w:ascii="TH Sarabun New" w:hAnsi="TH Sarabun New" w:cs="TH Sarabun New"/>
        </w:rPr>
        <w:t>DRAWER006/GENERAL/DATA0025/00025702.PDF</w:t>
      </w:r>
    </w:p>
    <w:p w14:paraId="73A500EF" w14:textId="3130279F" w:rsidR="009237D0" w:rsidRDefault="009237D0" w:rsidP="00C65059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วิทยานิพนธ์ปริญญาดุษฎีบัณฑิตและวิทยานิพนธ์ปริญญามหาบัณฑิต</w:t>
      </w:r>
    </w:p>
    <w:p w14:paraId="1F6CBA2F" w14:textId="214278A1" w:rsidR="009237D0" w:rsidRDefault="004D198F" w:rsidP="0019713C">
      <w:pPr>
        <w:ind w:left="720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สิริธิดา ชินแสงทิพย์. (</w:t>
      </w:r>
      <w:r>
        <w:rPr>
          <w:rFonts w:ascii="TH Sarabun New" w:hAnsi="TH Sarabun New" w:cs="TH Sarabun New"/>
        </w:rPr>
        <w:t xml:space="preserve">2560). </w:t>
      </w:r>
      <w:r w:rsidRPr="0019713C">
        <w:rPr>
          <w:rFonts w:ascii="TH Sarabun New" w:hAnsi="TH Sarabun New" w:cs="TH Sarabun New" w:hint="cs"/>
          <w:i/>
          <w:iCs/>
          <w:cs/>
        </w:rPr>
        <w:t>บทบาทของผู้ปกครองในการเสริทสร้างรอยเชื่อมต่อทางการศึกษาที่ราบชื่นจากบ้านสู่โรงเรียนอนุบาล</w:t>
      </w:r>
      <w:r w:rsidR="0019713C">
        <w:rPr>
          <w:rFonts w:ascii="TH Sarabun New" w:hAnsi="TH Sarabun New" w:cs="TH Sarabun New" w:hint="cs"/>
          <w:cs/>
        </w:rPr>
        <w:t xml:space="preserve"> </w:t>
      </w:r>
      <w:r w:rsidR="0019713C">
        <w:rPr>
          <w:rFonts w:ascii="TH Sarabun New" w:hAnsi="TH Sarabun New" w:cs="TH Sarabun New"/>
        </w:rPr>
        <w:t>[</w:t>
      </w:r>
      <w:r w:rsidR="0019713C">
        <w:rPr>
          <w:rFonts w:ascii="TH Sarabun New" w:hAnsi="TH Sarabun New" w:cs="TH Sarabun New" w:hint="cs"/>
          <w:cs/>
        </w:rPr>
        <w:t>วิทยานิพนธ์ปริญญามหา</w:t>
      </w:r>
      <w:proofErr w:type="spellStart"/>
      <w:r w:rsidR="0019713C">
        <w:rPr>
          <w:rFonts w:ascii="TH Sarabun New" w:hAnsi="TH Sarabun New" w:cs="TH Sarabun New" w:hint="cs"/>
          <w:cs/>
        </w:rPr>
        <w:t>บันฑิต</w:t>
      </w:r>
      <w:proofErr w:type="spellEnd"/>
      <w:r w:rsidR="0019713C">
        <w:rPr>
          <w:rFonts w:ascii="TH Sarabun New" w:hAnsi="TH Sarabun New" w:cs="TH Sarabun New" w:hint="cs"/>
          <w:cs/>
        </w:rPr>
        <w:t>, จุฬาลงกรณ์มหาวิทยาลัย</w:t>
      </w:r>
      <w:r w:rsidR="0019713C">
        <w:rPr>
          <w:rFonts w:ascii="TH Sarabun New" w:hAnsi="TH Sarabun New" w:cs="TH Sarabun New"/>
        </w:rPr>
        <w:t>]</w:t>
      </w:r>
      <w:r w:rsidR="0019713C">
        <w:rPr>
          <w:rFonts w:ascii="TH Sarabun New" w:hAnsi="TH Sarabun New" w:cs="TH Sarabun New" w:hint="cs"/>
          <w:cs/>
        </w:rPr>
        <w:t xml:space="preserve">. </w:t>
      </w:r>
      <w:r w:rsidR="0019713C">
        <w:rPr>
          <w:rFonts w:ascii="TH Sarabun New" w:hAnsi="TH Sarabun New" w:cs="TH Sarabun New"/>
        </w:rPr>
        <w:t xml:space="preserve">Chulalongkorn University Intellectual Repository (CUIR). </w:t>
      </w:r>
      <w:r w:rsidR="0019713C" w:rsidRPr="0019713C">
        <w:rPr>
          <w:rFonts w:ascii="TH Sarabun New" w:hAnsi="TH Sarabun New" w:cs="TH Sarabun New"/>
        </w:rPr>
        <w:t>http://cuir.car.chula.ac.th/handle/123456789/60100</w:t>
      </w:r>
    </w:p>
    <w:p w14:paraId="60397A11" w14:textId="47A8C9A2" w:rsidR="0019713C" w:rsidRPr="008C52D0" w:rsidRDefault="005E03A3" w:rsidP="0019713C">
      <w:pPr>
        <w:ind w:left="720" w:hanging="720"/>
        <w:rPr>
          <w:rFonts w:ascii="TH Sarabun New" w:hAnsi="TH Sarabun New" w:cs="TH Sarabun New"/>
          <w:b/>
          <w:bCs/>
        </w:rPr>
      </w:pPr>
      <w:r w:rsidRPr="008C52D0">
        <w:rPr>
          <w:rFonts w:ascii="TH Sarabun New" w:hAnsi="TH Sarabun New" w:cs="TH Sarabun New" w:hint="cs"/>
          <w:b/>
          <w:bCs/>
          <w:cs/>
        </w:rPr>
        <w:t xml:space="preserve">รายงานการประชุมเชิงวิชาการที่มี </w:t>
      </w:r>
      <w:r w:rsidRPr="008C52D0">
        <w:rPr>
          <w:rFonts w:ascii="TH Sarabun New" w:hAnsi="TH Sarabun New" w:cs="TH Sarabun New"/>
          <w:b/>
          <w:bCs/>
        </w:rPr>
        <w:t>proceeding</w:t>
      </w:r>
    </w:p>
    <w:p w14:paraId="314C2AB6" w14:textId="4DC5A85C" w:rsidR="005E03A3" w:rsidRDefault="005E03A3" w:rsidP="0019713C">
      <w:pPr>
        <w:ind w:left="720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สิริ</w:t>
      </w:r>
      <w:proofErr w:type="spellStart"/>
      <w:r>
        <w:rPr>
          <w:rFonts w:ascii="TH Sarabun New" w:hAnsi="TH Sarabun New" w:cs="TH Sarabun New" w:hint="cs"/>
          <w:cs/>
        </w:rPr>
        <w:t>วรรณ</w:t>
      </w:r>
      <w:proofErr w:type="spellEnd"/>
      <w:r>
        <w:rPr>
          <w:rFonts w:ascii="TH Sarabun New" w:hAnsi="TH Sarabun New" w:cs="TH Sarabun New" w:hint="cs"/>
          <w:cs/>
        </w:rPr>
        <w:t xml:space="preserve"> สมิทธิอาภรณ์ และ </w:t>
      </w:r>
      <w:proofErr w:type="spellStart"/>
      <w:r>
        <w:rPr>
          <w:rFonts w:ascii="TH Sarabun New" w:hAnsi="TH Sarabun New" w:cs="TH Sarabun New" w:hint="cs"/>
          <w:cs/>
        </w:rPr>
        <w:t>คณา</w:t>
      </w:r>
      <w:proofErr w:type="spellEnd"/>
      <w:r>
        <w:rPr>
          <w:rFonts w:ascii="TH Sarabun New" w:hAnsi="TH Sarabun New" w:cs="TH Sarabun New" w:hint="cs"/>
          <w:cs/>
        </w:rPr>
        <w:t xml:space="preserve">นนท์ ทิศเกลี้ยง. </w:t>
      </w:r>
      <w:r>
        <w:rPr>
          <w:rFonts w:ascii="TH Sarabun New" w:hAnsi="TH Sarabun New" w:cs="TH Sarabun New"/>
        </w:rPr>
        <w:t xml:space="preserve">(2565). </w:t>
      </w:r>
      <w:r>
        <w:rPr>
          <w:rFonts w:ascii="TH Sarabun New" w:hAnsi="TH Sarabun New" w:cs="TH Sarabun New" w:hint="cs"/>
          <w:cs/>
        </w:rPr>
        <w:t>ประสิทธิภาพของสารสกัดจากใบหูกวางในการยับยั้งเชื้อราสาเหตุโรคพืช. ใน วิรัตน์ ปิ่นแก้ว (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 xml:space="preserve">.), </w:t>
      </w:r>
      <w:r w:rsidRPr="008C52D0">
        <w:rPr>
          <w:rFonts w:ascii="TH Sarabun New" w:hAnsi="TH Sarabun New" w:cs="TH Sarabun New" w:hint="cs"/>
          <w:i/>
          <w:iCs/>
          <w:cs/>
        </w:rPr>
        <w:t xml:space="preserve">การประชุมวิชาการระดับชาติ ครั้งที่ </w:t>
      </w:r>
      <w:r w:rsidRPr="008C52D0">
        <w:rPr>
          <w:rFonts w:ascii="TH Sarabun New" w:hAnsi="TH Sarabun New" w:cs="TH Sarabun New"/>
          <w:i/>
          <w:iCs/>
        </w:rPr>
        <w:t>14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(น. </w:t>
      </w:r>
      <w:r w:rsidR="008C52D0">
        <w:rPr>
          <w:rFonts w:ascii="TH Sarabun New" w:hAnsi="TH Sarabun New" w:cs="TH Sarabun New"/>
        </w:rPr>
        <w:t xml:space="preserve">21-32). </w:t>
      </w:r>
      <w:r w:rsidR="008C52D0">
        <w:rPr>
          <w:rFonts w:ascii="TH Sarabun New" w:hAnsi="TH Sarabun New" w:cs="TH Sarabun New" w:hint="cs"/>
          <w:cs/>
        </w:rPr>
        <w:t>มหาวิทยาลัยราชภัฏนครปฐม</w:t>
      </w:r>
      <w:r w:rsidR="008C52D0">
        <w:rPr>
          <w:rFonts w:ascii="TH Sarabun New" w:hAnsi="TH Sarabun New" w:cs="TH Sarabun New"/>
        </w:rPr>
        <w:t>.</w:t>
      </w:r>
      <w:r w:rsidR="008C52D0">
        <w:rPr>
          <w:rFonts w:ascii="TH Sarabun New" w:hAnsi="TH Sarabun New" w:cs="TH Sarabun New" w:hint="cs"/>
          <w:cs/>
        </w:rPr>
        <w:t xml:space="preserve"> </w:t>
      </w:r>
      <w:r w:rsidR="008C52D0" w:rsidRPr="008C52D0">
        <w:rPr>
          <w:rFonts w:ascii="TH Sarabun New" w:hAnsi="TH Sarabun New" w:cs="TH Sarabun New"/>
        </w:rPr>
        <w:t>http://dept.npru.ac.th/conference14/data/files/14_NPRU_Full_Paper_Online_final.pdf</w:t>
      </w:r>
    </w:p>
    <w:p w14:paraId="5789B07F" w14:textId="0B3E662A" w:rsidR="008C52D0" w:rsidRPr="00D0665F" w:rsidRDefault="008C52D0" w:rsidP="008C52D0">
      <w:pPr>
        <w:rPr>
          <w:rFonts w:ascii="TH Sarabun New" w:hAnsi="TH Sarabun New" w:cs="TH Sarabun New"/>
          <w:b/>
          <w:bCs/>
        </w:rPr>
      </w:pPr>
      <w:r w:rsidRPr="00D0665F">
        <w:rPr>
          <w:rFonts w:ascii="TH Sarabun New" w:hAnsi="TH Sarabun New" w:cs="TH Sarabun New" w:hint="cs"/>
          <w:b/>
          <w:bCs/>
          <w:cs/>
        </w:rPr>
        <w:t>เว็บไซต์</w:t>
      </w:r>
    </w:p>
    <w:p w14:paraId="73E21ECA" w14:textId="215B9CAD" w:rsidR="008C52D0" w:rsidRDefault="008C52D0" w:rsidP="008C52D0">
      <w:pPr>
        <w:ind w:left="720" w:hanging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สมบัติ ตาปัญญา. (</w:t>
      </w:r>
      <w:r>
        <w:rPr>
          <w:rFonts w:ascii="TH Sarabun New" w:hAnsi="TH Sarabun New" w:cs="TH Sarabun New"/>
        </w:rPr>
        <w:t xml:space="preserve">2565, 22 </w:t>
      </w:r>
      <w:r>
        <w:rPr>
          <w:rFonts w:ascii="TH Sarabun New" w:hAnsi="TH Sarabun New" w:cs="TH Sarabun New" w:hint="cs"/>
          <w:cs/>
        </w:rPr>
        <w:t>เมษายน</w:t>
      </w:r>
      <w:r>
        <w:rPr>
          <w:rFonts w:ascii="TH Sarabun New" w:hAnsi="TH Sarabun New" w:cs="TH Sarabun New"/>
        </w:rPr>
        <w:t xml:space="preserve">). </w:t>
      </w:r>
      <w:r w:rsidRPr="008C52D0">
        <w:rPr>
          <w:rFonts w:ascii="TH Sarabun New" w:hAnsi="TH Sarabun New" w:cs="TH Sarabun New" w:hint="cs"/>
          <w:i/>
          <w:iCs/>
          <w:cs/>
        </w:rPr>
        <w:t>เมื่อผู้ใหญ่คิดว่าเด็กเต็มใจ</w:t>
      </w:r>
      <w:r>
        <w:rPr>
          <w:rFonts w:ascii="TH Sarabun New" w:hAnsi="TH Sarabun New" w:cs="TH Sarabun New" w:hint="cs"/>
          <w:cs/>
        </w:rPr>
        <w:t xml:space="preserve">. มูลนิธิศูนย์พิทักษ์สิทธิเด็ก. </w:t>
      </w:r>
      <w:r w:rsidRPr="008C52D0">
        <w:rPr>
          <w:rFonts w:ascii="TH Sarabun New" w:hAnsi="TH Sarabun New" w:cs="TH Sarabun New"/>
        </w:rPr>
        <w:t>https://www.thaichildrights.org/story/social-story/grooming-</w:t>
      </w:r>
      <w:r w:rsidRPr="008C52D0">
        <w:rPr>
          <w:rFonts w:ascii="TH Sarabun New" w:hAnsi="TH Sarabun New" w:cs="TH Sarabun New"/>
          <w:cs/>
        </w:rPr>
        <w:t>2/</w:t>
      </w:r>
    </w:p>
    <w:p w14:paraId="6B4B5A33" w14:textId="77777777" w:rsidR="008C52D0" w:rsidRDefault="008C52D0" w:rsidP="00C65059">
      <w:pPr>
        <w:rPr>
          <w:rFonts w:ascii="TH Sarabun New" w:hAnsi="TH Sarabun New" w:cs="TH Sarabun New"/>
          <w:b/>
          <w:bCs/>
        </w:rPr>
      </w:pPr>
    </w:p>
    <w:p w14:paraId="6B99D2B4" w14:textId="07352D91" w:rsidR="00C65059" w:rsidRPr="00D0665F" w:rsidRDefault="00C65059" w:rsidP="00340F83">
      <w:pPr>
        <w:rPr>
          <w:rFonts w:ascii="TH Sarabun New" w:hAnsi="TH Sarabun New" w:cs="TH Sarabun New"/>
        </w:rPr>
      </w:pPr>
    </w:p>
    <w:p w14:paraId="1E21D5FD" w14:textId="12689392" w:rsidR="00C65059" w:rsidRPr="00D0665F" w:rsidRDefault="00C65059" w:rsidP="00D0665F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C65059">
        <w:rPr>
          <w:rFonts w:ascii="TH Sarabun New" w:hAnsi="TH Sarabun New" w:cs="TH Sarabun New" w:hint="cs"/>
          <w:b/>
          <w:bCs/>
          <w:color w:val="FF0000"/>
          <w:sz w:val="32"/>
          <w:szCs w:val="32"/>
        </w:rPr>
        <w:t>***</w:t>
      </w:r>
      <w:r w:rsidRPr="00C650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บทความทั้งหมดต้องมีความยาว ไม่เกิน </w:t>
      </w:r>
      <w:r w:rsidRPr="00C65059">
        <w:rPr>
          <w:rFonts w:ascii="TH Sarabun New" w:hAnsi="TH Sarabun New" w:cs="TH Sarabun New"/>
          <w:b/>
          <w:bCs/>
          <w:color w:val="FF0000"/>
          <w:sz w:val="32"/>
          <w:szCs w:val="32"/>
        </w:rPr>
        <w:t>10</w:t>
      </w:r>
      <w:r w:rsidRPr="00C65059">
        <w:rPr>
          <w:rFonts w:ascii="TH Sarabun New" w:hAnsi="TH Sarabun New" w:cs="TH Sarabun New" w:hint="cs"/>
          <w:b/>
          <w:bCs/>
          <w:color w:val="FF0000"/>
          <w:sz w:val="32"/>
          <w:szCs w:val="32"/>
        </w:rPr>
        <w:t xml:space="preserve"> </w:t>
      </w:r>
      <w:r w:rsidRPr="00C650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หน้ากระดาษ (รวม</w:t>
      </w:r>
      <w:r w:rsidR="0066437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รายการ</w:t>
      </w:r>
      <w:r w:rsidRPr="00C650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อ้างอิง)***</w:t>
      </w:r>
    </w:p>
    <w:sectPr w:rsidR="00C65059" w:rsidRPr="00D0665F" w:rsidSect="000E7E0E">
      <w:headerReference w:type="even" r:id="rId10"/>
      <w:headerReference w:type="default" r:id="rId11"/>
      <w:headerReference w:type="first" r:id="rId12"/>
      <w:footerReference w:type="first" r:id="rId13"/>
      <w:pgSz w:w="11907" w:h="16839"/>
      <w:pgMar w:top="1440" w:right="1440" w:bottom="1440" w:left="144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C8A3" w14:textId="77777777" w:rsidR="00967847" w:rsidRDefault="00967847" w:rsidP="003A512D">
      <w:r>
        <w:separator/>
      </w:r>
    </w:p>
    <w:p w14:paraId="0C13EE75" w14:textId="77777777" w:rsidR="00967847" w:rsidRDefault="00967847"/>
  </w:endnote>
  <w:endnote w:type="continuationSeparator" w:id="0">
    <w:p w14:paraId="383745BE" w14:textId="77777777" w:rsidR="00967847" w:rsidRDefault="00967847" w:rsidP="003A512D">
      <w:r>
        <w:continuationSeparator/>
      </w:r>
    </w:p>
    <w:p w14:paraId="3B7B5554" w14:textId="77777777" w:rsidR="00967847" w:rsidRDefault="00967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8BE" w14:textId="3884297F" w:rsidR="003C0969" w:rsidRDefault="003C0969">
    <w:pPr>
      <w:pStyle w:val="Footer"/>
    </w:pPr>
    <w:r>
      <w:rPr>
        <w:noProof/>
      </w:rPr>
      <w:drawing>
        <wp:inline distT="0" distB="0" distL="0" distR="0" wp14:anchorId="4138B598" wp14:editId="69BA41B8">
          <wp:extent cx="6707505" cy="578644"/>
          <wp:effectExtent l="0" t="0" r="0" b="5715"/>
          <wp:docPr id="4" name="Picture 4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7" t="38482"/>
                  <a:stretch/>
                </pic:blipFill>
                <pic:spPr bwMode="auto">
                  <a:xfrm>
                    <a:off x="0" y="0"/>
                    <a:ext cx="7091414" cy="611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8C1B" w14:textId="77777777" w:rsidR="00967847" w:rsidRDefault="00967847" w:rsidP="003A512D">
      <w:r>
        <w:separator/>
      </w:r>
    </w:p>
    <w:p w14:paraId="43A6A8C6" w14:textId="77777777" w:rsidR="00967847" w:rsidRDefault="00967847"/>
  </w:footnote>
  <w:footnote w:type="continuationSeparator" w:id="0">
    <w:p w14:paraId="4642D282" w14:textId="77777777" w:rsidR="00967847" w:rsidRDefault="00967847" w:rsidP="003A512D">
      <w:r>
        <w:continuationSeparator/>
      </w:r>
    </w:p>
    <w:p w14:paraId="0C92B09A" w14:textId="77777777" w:rsidR="00967847" w:rsidRDefault="00967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9641927"/>
      <w:docPartObj>
        <w:docPartGallery w:val="Page Numbers (Top of Page)"/>
        <w:docPartUnique/>
      </w:docPartObj>
    </w:sdtPr>
    <w:sdtContent>
      <w:p w14:paraId="00407AD5" w14:textId="6BCB1BC4" w:rsidR="00340F83" w:rsidRDefault="00340F83" w:rsidP="000B14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9493D" w14:textId="59CBF345" w:rsidR="005230A8" w:rsidRPr="005230A8" w:rsidRDefault="005230A8" w:rsidP="00340F83">
    <w:pPr>
      <w:tabs>
        <w:tab w:val="center" w:pos="4513"/>
        <w:tab w:val="right" w:pos="9026"/>
      </w:tabs>
      <w:spacing w:line="216" w:lineRule="auto"/>
      <w:ind w:right="360"/>
      <w:rPr>
        <w:b/>
        <w:bCs/>
        <w:sz w:val="32"/>
        <w:szCs w:val="32"/>
      </w:rPr>
    </w:pPr>
  </w:p>
  <w:tbl>
    <w:tblPr>
      <w:tblStyle w:val="2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7644"/>
    </w:tblGrid>
    <w:tr w:rsidR="005230A8" w:rsidRPr="005230A8" w14:paraId="2CDC912E" w14:textId="77777777" w:rsidTr="00CA4F9B">
      <w:tc>
        <w:tcPr>
          <w:tcW w:w="766" w:type="pct"/>
          <w:vAlign w:val="center"/>
        </w:tcPr>
        <w:p w14:paraId="3C7BB47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jc w:val="center"/>
            <w:rPr>
              <w:rFonts w:eastAsia="Calibri"/>
              <w:sz w:val="24"/>
              <w:szCs w:val="24"/>
            </w:rPr>
          </w:pPr>
          <w:r w:rsidRPr="00894052">
            <w:rPr>
              <w:rFonts w:ascii="Calibri" w:hAnsi="Calibri" w:cs="Cordia Ne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0" allowOverlap="1" wp14:anchorId="388F3FD1" wp14:editId="6A8FFC7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387340" cy="2693670"/>
                    <wp:effectExtent l="0" t="1085850" r="0" b="516255"/>
                    <wp:wrapNone/>
                    <wp:docPr id="33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387340" cy="26936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1CB4A" w14:textId="77777777" w:rsidR="005230A8" w:rsidRDefault="005230A8" w:rsidP="005230A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C0C0C0"/>
                                    <w:sz w:val="2"/>
                                    <w:szCs w:val="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ตัวอย่าง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8F3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left:0;text-align:left;margin-left:0;margin-top:0;width:424.2pt;height:212.1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B51CB4A" w14:textId="77777777" w:rsidR="005230A8" w:rsidRDefault="005230A8" w:rsidP="005230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ตัวอย่าง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5230A8">
            <w:rPr>
              <w:rFonts w:ascii="Calibri" w:hAnsi="Calibri" w:cs="Cordia New"/>
              <w:noProof/>
              <w:sz w:val="24"/>
              <w:szCs w:val="24"/>
            </w:rPr>
            <w:drawing>
              <wp:inline distT="0" distB="0" distL="0" distR="0" wp14:anchorId="30D5E66F" wp14:editId="18F5EB72">
                <wp:extent cx="652500" cy="360000"/>
                <wp:effectExtent l="0" t="0" r="0" b="254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di-psru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14:paraId="70C6936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sz w:val="24"/>
              <w:szCs w:val="24"/>
              <w:cs/>
            </w:rPr>
            <w:t xml:space="preserve">การประชุมวิชาการระดับชาติพิบูลสงครามวิจัย ครั้งที่ </w:t>
          </w:r>
          <w:r w:rsidRPr="005230A8">
            <w:rPr>
              <w:rFonts w:hint="cs"/>
              <w:sz w:val="24"/>
              <w:szCs w:val="24"/>
              <w:cs/>
            </w:rPr>
            <w:t>7</w:t>
          </w:r>
          <w:r w:rsidRPr="005230A8">
            <w:rPr>
              <w:sz w:val="24"/>
              <w:szCs w:val="24"/>
            </w:rPr>
            <w:t xml:space="preserve"> </w:t>
          </w:r>
          <w:r w:rsidRPr="005230A8">
            <w:rPr>
              <w:sz w:val="24"/>
              <w:szCs w:val="24"/>
              <w:cs/>
            </w:rPr>
            <w:t xml:space="preserve">ประจำปี พ.ศ. </w:t>
          </w:r>
          <w:r w:rsidRPr="005230A8">
            <w:rPr>
              <w:sz w:val="24"/>
              <w:szCs w:val="24"/>
            </w:rPr>
            <w:t>2565</w:t>
          </w:r>
        </w:p>
        <w:p w14:paraId="0D114796" w14:textId="77777777" w:rsidR="005230A8" w:rsidRPr="00894052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rFonts w:eastAsia="Calibri" w:hint="cs"/>
              <w:sz w:val="24"/>
              <w:szCs w:val="24"/>
              <w:cs/>
            </w:rPr>
            <w:t>สถาบันวิจัยและพัฒนา มหาวิทยาลัยราชภัฏพิบูลสงคราม</w:t>
          </w:r>
        </w:p>
        <w:p w14:paraId="6AF3FA77" w14:textId="77777777" w:rsidR="00894052" w:rsidRPr="005230A8" w:rsidRDefault="00894052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894052">
            <w:rPr>
              <w:rFonts w:eastAsia="Calibri"/>
              <w:sz w:val="24"/>
              <w:szCs w:val="24"/>
            </w:rPr>
            <w:t>https://research.psru.ac.th/home.php</w:t>
          </w:r>
        </w:p>
      </w:tc>
    </w:tr>
  </w:tbl>
  <w:p w14:paraId="24BA658F" w14:textId="77777777" w:rsidR="007579B0" w:rsidRDefault="00757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0529946"/>
      <w:docPartObj>
        <w:docPartGallery w:val="Page Numbers (Top of Page)"/>
        <w:docPartUnique/>
      </w:docPartObj>
    </w:sdtPr>
    <w:sdtContent>
      <w:p w14:paraId="152FD305" w14:textId="60CD8F2C" w:rsidR="00340F83" w:rsidRDefault="00340F83" w:rsidP="000B14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974A85" w14:textId="5549DF1D" w:rsidR="007579B0" w:rsidRDefault="00F603CC" w:rsidP="00F603CC">
    <w:pPr>
      <w:tabs>
        <w:tab w:val="left" w:pos="293"/>
      </w:tabs>
      <w:ind w:right="360"/>
      <w:rPr>
        <w:cs/>
      </w:rPr>
    </w:pPr>
    <w:r>
      <w:rPr>
        <w:rFonts w:hint="cs"/>
        <w:cs/>
      </w:rPr>
      <w:t>ครุศาสตร์</w:t>
    </w:r>
    <w:r w:rsidR="000E7E0E">
      <w:rPr>
        <w:rFonts w:hint="cs"/>
        <w:cs/>
      </w:rPr>
      <w:t>ศึกษา</w:t>
    </w:r>
    <w:r>
      <w:rPr>
        <w:rFonts w:hint="cs"/>
        <w:cs/>
      </w:rPr>
      <w:t xml:space="preserve"> ครั้งที่ </w:t>
    </w:r>
    <w:r>
      <w:t xml:space="preserve">5: </w:t>
    </w:r>
    <w:proofErr w:type="spellStart"/>
    <w:r>
      <w:rPr>
        <w:rFonts w:hint="cs"/>
        <w:cs/>
      </w:rPr>
      <w:t>นวัตกร</w:t>
    </w:r>
    <w:proofErr w:type="spellEnd"/>
    <w:r>
      <w:rPr>
        <w:rFonts w:hint="cs"/>
        <w:cs/>
      </w:rPr>
      <w:t>ราชภัฏเพื่อการพัฒนาท้องถิ่น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A8B" w14:textId="14AF1D0E" w:rsidR="00654DAF" w:rsidRPr="00654DAF" w:rsidRDefault="00C917B5" w:rsidP="00654DAF">
    <w:pPr>
      <w:spacing w:before="100" w:beforeAutospacing="1" w:after="100" w:afterAutospacing="1"/>
      <w:rPr>
        <w:rFonts w:ascii="Times New Roman" w:eastAsia="Times New Roman" w:hAnsi="Times New Roman" w:cs="Angsana New"/>
        <w:color w:val="000000"/>
        <w:sz w:val="24"/>
        <w:szCs w:val="24"/>
        <w:lang w:val="en-TH"/>
      </w:rPr>
    </w:pPr>
    <w:r w:rsidRPr="00C917B5">
      <w:rPr>
        <w:rFonts w:eastAsia="Times New Roman" w:hint="cs"/>
        <w:color w:val="000000"/>
        <w:cs/>
        <w:lang w:val="en-TH"/>
      </w:rPr>
      <w:t>ครุศาสตร์</w:t>
    </w:r>
    <w:r w:rsidR="00074AAC">
      <w:rPr>
        <w:rFonts w:eastAsia="Times New Roman" w:hint="cs"/>
        <w:color w:val="000000"/>
        <w:cs/>
        <w:lang w:val="en-TH"/>
      </w:rPr>
      <w:t>ศึกษา</w:t>
    </w:r>
    <w:r w:rsidR="00E05F68">
      <w:rPr>
        <w:rFonts w:eastAsia="Times New Roman"/>
        <w:color w:val="000000"/>
      </w:rPr>
      <w:t xml:space="preserve"> </w:t>
    </w:r>
    <w:r w:rsidRPr="00C917B5">
      <w:rPr>
        <w:rFonts w:eastAsia="Times New Roman" w:hint="cs"/>
        <w:color w:val="000000"/>
        <w:cs/>
        <w:lang w:val="en-TH"/>
      </w:rPr>
      <w:t xml:space="preserve">ครั้งที่ </w:t>
    </w:r>
    <w:r w:rsidRPr="00C917B5">
      <w:rPr>
        <w:rFonts w:eastAsia="Times New Roman" w:hint="cs"/>
        <w:color w:val="000000"/>
        <w:lang w:val="en-TH"/>
      </w:rPr>
      <w:t xml:space="preserve">5: </w:t>
    </w:r>
    <w:proofErr w:type="spellStart"/>
    <w:r w:rsidRPr="00C917B5">
      <w:rPr>
        <w:rFonts w:eastAsia="Times New Roman" w:hint="cs"/>
        <w:color w:val="000000"/>
        <w:cs/>
        <w:lang w:val="en-TH"/>
      </w:rPr>
      <w:t>นวัตกร</w:t>
    </w:r>
    <w:proofErr w:type="spellEnd"/>
    <w:r w:rsidRPr="00C917B5">
      <w:rPr>
        <w:rFonts w:eastAsia="Times New Roman" w:hint="cs"/>
        <w:color w:val="000000"/>
        <w:cs/>
        <w:lang w:val="en-TH"/>
      </w:rPr>
      <w:t>ราชภัฏเพื่อการพัฒนาท้องถิ่น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FD"/>
    <w:multiLevelType w:val="multilevel"/>
    <w:tmpl w:val="B56802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15DE"/>
    <w:multiLevelType w:val="hybridMultilevel"/>
    <w:tmpl w:val="17928A9C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" w15:restartNumberingAfterBreak="0">
    <w:nsid w:val="0F5A2F9F"/>
    <w:multiLevelType w:val="hybridMultilevel"/>
    <w:tmpl w:val="7338A2B0"/>
    <w:lvl w:ilvl="0" w:tplc="1D9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724"/>
    <w:multiLevelType w:val="hybridMultilevel"/>
    <w:tmpl w:val="BA1A07AE"/>
    <w:lvl w:ilvl="0" w:tplc="BDA0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B6EF7"/>
    <w:multiLevelType w:val="hybridMultilevel"/>
    <w:tmpl w:val="EB248CA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D713FA4"/>
    <w:multiLevelType w:val="hybridMultilevel"/>
    <w:tmpl w:val="4FE2188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FAB234C"/>
    <w:multiLevelType w:val="hybridMultilevel"/>
    <w:tmpl w:val="90EE6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4640"/>
    <w:multiLevelType w:val="hybridMultilevel"/>
    <w:tmpl w:val="72B05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41393"/>
    <w:multiLevelType w:val="hybridMultilevel"/>
    <w:tmpl w:val="5CD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C7A"/>
    <w:multiLevelType w:val="hybridMultilevel"/>
    <w:tmpl w:val="8F24F9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DD63D6"/>
    <w:multiLevelType w:val="hybridMultilevel"/>
    <w:tmpl w:val="52C0DF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ADF3834"/>
    <w:multiLevelType w:val="hybridMultilevel"/>
    <w:tmpl w:val="5212FC94"/>
    <w:lvl w:ilvl="0" w:tplc="5F5C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07028"/>
    <w:multiLevelType w:val="hybridMultilevel"/>
    <w:tmpl w:val="556C70D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E6003CF"/>
    <w:multiLevelType w:val="hybridMultilevel"/>
    <w:tmpl w:val="B7DE7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010DB"/>
    <w:multiLevelType w:val="hybridMultilevel"/>
    <w:tmpl w:val="566E52E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90C6867"/>
    <w:multiLevelType w:val="hybridMultilevel"/>
    <w:tmpl w:val="FF4A7190"/>
    <w:lvl w:ilvl="0" w:tplc="F158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D581D"/>
    <w:multiLevelType w:val="hybridMultilevel"/>
    <w:tmpl w:val="5BA65D3E"/>
    <w:lvl w:ilvl="0" w:tplc="1620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205168">
    <w:abstractNumId w:val="15"/>
  </w:num>
  <w:num w:numId="2" w16cid:durableId="1582444138">
    <w:abstractNumId w:val="2"/>
  </w:num>
  <w:num w:numId="3" w16cid:durableId="716052321">
    <w:abstractNumId w:val="3"/>
  </w:num>
  <w:num w:numId="4" w16cid:durableId="1692753618">
    <w:abstractNumId w:val="11"/>
  </w:num>
  <w:num w:numId="5" w16cid:durableId="1681661432">
    <w:abstractNumId w:val="16"/>
  </w:num>
  <w:num w:numId="6" w16cid:durableId="181866197">
    <w:abstractNumId w:val="0"/>
  </w:num>
  <w:num w:numId="7" w16cid:durableId="1044217280">
    <w:abstractNumId w:val="4"/>
  </w:num>
  <w:num w:numId="8" w16cid:durableId="2115594797">
    <w:abstractNumId w:val="5"/>
  </w:num>
  <w:num w:numId="9" w16cid:durableId="234360291">
    <w:abstractNumId w:val="8"/>
  </w:num>
  <w:num w:numId="10" w16cid:durableId="1970166002">
    <w:abstractNumId w:val="7"/>
  </w:num>
  <w:num w:numId="11" w16cid:durableId="207768817">
    <w:abstractNumId w:val="9"/>
  </w:num>
  <w:num w:numId="12" w16cid:durableId="1214928217">
    <w:abstractNumId w:val="1"/>
  </w:num>
  <w:num w:numId="13" w16cid:durableId="508446278">
    <w:abstractNumId w:val="13"/>
  </w:num>
  <w:num w:numId="14" w16cid:durableId="546259372">
    <w:abstractNumId w:val="10"/>
  </w:num>
  <w:num w:numId="15" w16cid:durableId="1913998836">
    <w:abstractNumId w:val="14"/>
  </w:num>
  <w:num w:numId="16" w16cid:durableId="1998801463">
    <w:abstractNumId w:val="12"/>
  </w:num>
  <w:num w:numId="17" w16cid:durableId="1544365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zU1MTczMjezMDJX0lEKTi0uzszPAykwrAUAX3JclSwAAAA="/>
  </w:docVars>
  <w:rsids>
    <w:rsidRoot w:val="00260188"/>
    <w:rsid w:val="000157AA"/>
    <w:rsid w:val="0001632D"/>
    <w:rsid w:val="0001696B"/>
    <w:rsid w:val="00020A7A"/>
    <w:rsid w:val="00021BE1"/>
    <w:rsid w:val="000254EB"/>
    <w:rsid w:val="00034891"/>
    <w:rsid w:val="000352D5"/>
    <w:rsid w:val="00036A20"/>
    <w:rsid w:val="00044EB6"/>
    <w:rsid w:val="00053E1C"/>
    <w:rsid w:val="00054D26"/>
    <w:rsid w:val="00055072"/>
    <w:rsid w:val="0005594F"/>
    <w:rsid w:val="0006507C"/>
    <w:rsid w:val="00074AAC"/>
    <w:rsid w:val="00091295"/>
    <w:rsid w:val="000A4643"/>
    <w:rsid w:val="000B0401"/>
    <w:rsid w:val="000B13B2"/>
    <w:rsid w:val="000C20CF"/>
    <w:rsid w:val="000C535F"/>
    <w:rsid w:val="000D0E8C"/>
    <w:rsid w:val="000D2226"/>
    <w:rsid w:val="000E42A5"/>
    <w:rsid w:val="000E7E0E"/>
    <w:rsid w:val="000F47FD"/>
    <w:rsid w:val="000F4839"/>
    <w:rsid w:val="000F5510"/>
    <w:rsid w:val="0010522D"/>
    <w:rsid w:val="00112126"/>
    <w:rsid w:val="001123E4"/>
    <w:rsid w:val="00113A14"/>
    <w:rsid w:val="00114B4A"/>
    <w:rsid w:val="001312B9"/>
    <w:rsid w:val="00132686"/>
    <w:rsid w:val="00133011"/>
    <w:rsid w:val="00136F00"/>
    <w:rsid w:val="00137BF7"/>
    <w:rsid w:val="00140BDA"/>
    <w:rsid w:val="001464DC"/>
    <w:rsid w:val="001512AF"/>
    <w:rsid w:val="00151462"/>
    <w:rsid w:val="001520FC"/>
    <w:rsid w:val="0015332C"/>
    <w:rsid w:val="00157F7B"/>
    <w:rsid w:val="0016035F"/>
    <w:rsid w:val="001603D1"/>
    <w:rsid w:val="0016218E"/>
    <w:rsid w:val="00163AEE"/>
    <w:rsid w:val="00166213"/>
    <w:rsid w:val="00175D31"/>
    <w:rsid w:val="00185EE4"/>
    <w:rsid w:val="00195D46"/>
    <w:rsid w:val="0019713C"/>
    <w:rsid w:val="0019787C"/>
    <w:rsid w:val="001B6D26"/>
    <w:rsid w:val="001B74AB"/>
    <w:rsid w:val="001C3425"/>
    <w:rsid w:val="001C72A0"/>
    <w:rsid w:val="001D33F5"/>
    <w:rsid w:val="001D348E"/>
    <w:rsid w:val="001D34AF"/>
    <w:rsid w:val="001D3509"/>
    <w:rsid w:val="001E2F3D"/>
    <w:rsid w:val="001E522E"/>
    <w:rsid w:val="001F25ED"/>
    <w:rsid w:val="001F3736"/>
    <w:rsid w:val="001F3919"/>
    <w:rsid w:val="002034AD"/>
    <w:rsid w:val="00207F72"/>
    <w:rsid w:val="00222208"/>
    <w:rsid w:val="00227B91"/>
    <w:rsid w:val="0024344D"/>
    <w:rsid w:val="00251A19"/>
    <w:rsid w:val="002533C4"/>
    <w:rsid w:val="00260188"/>
    <w:rsid w:val="002604EF"/>
    <w:rsid w:val="00275255"/>
    <w:rsid w:val="0027705E"/>
    <w:rsid w:val="002835B0"/>
    <w:rsid w:val="00286AD7"/>
    <w:rsid w:val="0028732D"/>
    <w:rsid w:val="002A394F"/>
    <w:rsid w:val="002B28A0"/>
    <w:rsid w:val="002B3560"/>
    <w:rsid w:val="002B3F56"/>
    <w:rsid w:val="002B4D3B"/>
    <w:rsid w:val="002C3D66"/>
    <w:rsid w:val="002C58DA"/>
    <w:rsid w:val="002C6A3C"/>
    <w:rsid w:val="002D07D1"/>
    <w:rsid w:val="002D2DFA"/>
    <w:rsid w:val="002D6256"/>
    <w:rsid w:val="002D73FB"/>
    <w:rsid w:val="002E2B5F"/>
    <w:rsid w:val="002F0D35"/>
    <w:rsid w:val="00302A8B"/>
    <w:rsid w:val="0031139D"/>
    <w:rsid w:val="003130DD"/>
    <w:rsid w:val="00316BAA"/>
    <w:rsid w:val="00317A1C"/>
    <w:rsid w:val="003209F9"/>
    <w:rsid w:val="00322503"/>
    <w:rsid w:val="00324223"/>
    <w:rsid w:val="0032449F"/>
    <w:rsid w:val="00333EF2"/>
    <w:rsid w:val="003378A7"/>
    <w:rsid w:val="00340F83"/>
    <w:rsid w:val="00342C27"/>
    <w:rsid w:val="00347E2A"/>
    <w:rsid w:val="0035002A"/>
    <w:rsid w:val="00350745"/>
    <w:rsid w:val="00350F67"/>
    <w:rsid w:val="00367B3C"/>
    <w:rsid w:val="00367B88"/>
    <w:rsid w:val="00371473"/>
    <w:rsid w:val="00380050"/>
    <w:rsid w:val="00380A3F"/>
    <w:rsid w:val="00382490"/>
    <w:rsid w:val="003A3F49"/>
    <w:rsid w:val="003A512D"/>
    <w:rsid w:val="003A6684"/>
    <w:rsid w:val="003B50D8"/>
    <w:rsid w:val="003B72B1"/>
    <w:rsid w:val="003C0172"/>
    <w:rsid w:val="003C0969"/>
    <w:rsid w:val="003D3CAB"/>
    <w:rsid w:val="003E1773"/>
    <w:rsid w:val="003E22DC"/>
    <w:rsid w:val="003E6D3A"/>
    <w:rsid w:val="003F0F09"/>
    <w:rsid w:val="003F2343"/>
    <w:rsid w:val="003F31AA"/>
    <w:rsid w:val="003F476A"/>
    <w:rsid w:val="003F6FBB"/>
    <w:rsid w:val="00400964"/>
    <w:rsid w:val="00413567"/>
    <w:rsid w:val="00417EC7"/>
    <w:rsid w:val="00424DD5"/>
    <w:rsid w:val="00426387"/>
    <w:rsid w:val="00437C93"/>
    <w:rsid w:val="00440FE7"/>
    <w:rsid w:val="004461BD"/>
    <w:rsid w:val="00455C43"/>
    <w:rsid w:val="004572EB"/>
    <w:rsid w:val="00480674"/>
    <w:rsid w:val="00486B6C"/>
    <w:rsid w:val="004937C9"/>
    <w:rsid w:val="0049406B"/>
    <w:rsid w:val="004A2807"/>
    <w:rsid w:val="004D198F"/>
    <w:rsid w:val="004D7283"/>
    <w:rsid w:val="004E0725"/>
    <w:rsid w:val="004F2D4F"/>
    <w:rsid w:val="004F3FB8"/>
    <w:rsid w:val="004F4A59"/>
    <w:rsid w:val="005003A3"/>
    <w:rsid w:val="00506860"/>
    <w:rsid w:val="00510731"/>
    <w:rsid w:val="005111A2"/>
    <w:rsid w:val="00516797"/>
    <w:rsid w:val="00522018"/>
    <w:rsid w:val="005230A8"/>
    <w:rsid w:val="00526511"/>
    <w:rsid w:val="0053105E"/>
    <w:rsid w:val="005346BB"/>
    <w:rsid w:val="005372B9"/>
    <w:rsid w:val="00541DC4"/>
    <w:rsid w:val="00543DC6"/>
    <w:rsid w:val="00543ECC"/>
    <w:rsid w:val="005452E6"/>
    <w:rsid w:val="00546105"/>
    <w:rsid w:val="00567F5D"/>
    <w:rsid w:val="0057392B"/>
    <w:rsid w:val="00575046"/>
    <w:rsid w:val="00591487"/>
    <w:rsid w:val="00595A2F"/>
    <w:rsid w:val="005A5BC0"/>
    <w:rsid w:val="005A6E4A"/>
    <w:rsid w:val="005B1DD3"/>
    <w:rsid w:val="005C01F3"/>
    <w:rsid w:val="005D47C1"/>
    <w:rsid w:val="005D4F7C"/>
    <w:rsid w:val="005E03A3"/>
    <w:rsid w:val="005E5EE7"/>
    <w:rsid w:val="005E7B17"/>
    <w:rsid w:val="005E7D61"/>
    <w:rsid w:val="005F07FD"/>
    <w:rsid w:val="005F3B1E"/>
    <w:rsid w:val="0060001F"/>
    <w:rsid w:val="00606B6B"/>
    <w:rsid w:val="006109F0"/>
    <w:rsid w:val="006309DB"/>
    <w:rsid w:val="006344F6"/>
    <w:rsid w:val="00641CD6"/>
    <w:rsid w:val="0064357F"/>
    <w:rsid w:val="006473E8"/>
    <w:rsid w:val="00650CF2"/>
    <w:rsid w:val="00654DAF"/>
    <w:rsid w:val="00655890"/>
    <w:rsid w:val="00655AC2"/>
    <w:rsid w:val="0066435B"/>
    <w:rsid w:val="00664377"/>
    <w:rsid w:val="00665FFD"/>
    <w:rsid w:val="0066662A"/>
    <w:rsid w:val="006803B0"/>
    <w:rsid w:val="00681904"/>
    <w:rsid w:val="00683107"/>
    <w:rsid w:val="006835FA"/>
    <w:rsid w:val="00693923"/>
    <w:rsid w:val="006A046F"/>
    <w:rsid w:val="006A04B9"/>
    <w:rsid w:val="006B1BCD"/>
    <w:rsid w:val="006B20A7"/>
    <w:rsid w:val="006B236D"/>
    <w:rsid w:val="006B550E"/>
    <w:rsid w:val="006B55FA"/>
    <w:rsid w:val="006C2E0E"/>
    <w:rsid w:val="006C54C9"/>
    <w:rsid w:val="006D27C4"/>
    <w:rsid w:val="006D2B01"/>
    <w:rsid w:val="006F4FA6"/>
    <w:rsid w:val="006F5CB3"/>
    <w:rsid w:val="006F7202"/>
    <w:rsid w:val="007055CF"/>
    <w:rsid w:val="00706E9F"/>
    <w:rsid w:val="00714046"/>
    <w:rsid w:val="00725380"/>
    <w:rsid w:val="00730F19"/>
    <w:rsid w:val="00731511"/>
    <w:rsid w:val="00731783"/>
    <w:rsid w:val="00752015"/>
    <w:rsid w:val="0075289E"/>
    <w:rsid w:val="00756F96"/>
    <w:rsid w:val="007579B0"/>
    <w:rsid w:val="0076765B"/>
    <w:rsid w:val="00772E6E"/>
    <w:rsid w:val="00776089"/>
    <w:rsid w:val="00776F21"/>
    <w:rsid w:val="007861FD"/>
    <w:rsid w:val="00797892"/>
    <w:rsid w:val="007A18DA"/>
    <w:rsid w:val="007A2756"/>
    <w:rsid w:val="007B1395"/>
    <w:rsid w:val="007B3FE5"/>
    <w:rsid w:val="007B677D"/>
    <w:rsid w:val="007C588D"/>
    <w:rsid w:val="007D1E2E"/>
    <w:rsid w:val="007D5407"/>
    <w:rsid w:val="007F0D22"/>
    <w:rsid w:val="007F30EB"/>
    <w:rsid w:val="007F3E38"/>
    <w:rsid w:val="007F5277"/>
    <w:rsid w:val="007F680A"/>
    <w:rsid w:val="00804E43"/>
    <w:rsid w:val="008065E7"/>
    <w:rsid w:val="00811269"/>
    <w:rsid w:val="00811DC6"/>
    <w:rsid w:val="00813BE3"/>
    <w:rsid w:val="00817209"/>
    <w:rsid w:val="008216F6"/>
    <w:rsid w:val="00823041"/>
    <w:rsid w:val="00826865"/>
    <w:rsid w:val="00831389"/>
    <w:rsid w:val="00834DA9"/>
    <w:rsid w:val="00835C7F"/>
    <w:rsid w:val="00837595"/>
    <w:rsid w:val="0084647D"/>
    <w:rsid w:val="00857CDE"/>
    <w:rsid w:val="00877503"/>
    <w:rsid w:val="00877AC9"/>
    <w:rsid w:val="008922E9"/>
    <w:rsid w:val="00894052"/>
    <w:rsid w:val="008A4AD6"/>
    <w:rsid w:val="008B367F"/>
    <w:rsid w:val="008B7B69"/>
    <w:rsid w:val="008C52D0"/>
    <w:rsid w:val="008C7B15"/>
    <w:rsid w:val="008E6530"/>
    <w:rsid w:val="008F29D5"/>
    <w:rsid w:val="008F39A5"/>
    <w:rsid w:val="00902038"/>
    <w:rsid w:val="00905221"/>
    <w:rsid w:val="00915764"/>
    <w:rsid w:val="00921F87"/>
    <w:rsid w:val="009237D0"/>
    <w:rsid w:val="009249F3"/>
    <w:rsid w:val="00942B1C"/>
    <w:rsid w:val="00943448"/>
    <w:rsid w:val="00946653"/>
    <w:rsid w:val="00947D91"/>
    <w:rsid w:val="009514EA"/>
    <w:rsid w:val="00954960"/>
    <w:rsid w:val="00956427"/>
    <w:rsid w:val="009578FD"/>
    <w:rsid w:val="00960419"/>
    <w:rsid w:val="00960959"/>
    <w:rsid w:val="0096307F"/>
    <w:rsid w:val="00964A51"/>
    <w:rsid w:val="00967847"/>
    <w:rsid w:val="00981C95"/>
    <w:rsid w:val="009854DB"/>
    <w:rsid w:val="00986484"/>
    <w:rsid w:val="00986BFF"/>
    <w:rsid w:val="00990932"/>
    <w:rsid w:val="0099330E"/>
    <w:rsid w:val="009A12DD"/>
    <w:rsid w:val="009A13D0"/>
    <w:rsid w:val="009A2FC2"/>
    <w:rsid w:val="009A5186"/>
    <w:rsid w:val="009B5E71"/>
    <w:rsid w:val="009C253B"/>
    <w:rsid w:val="009D1FDA"/>
    <w:rsid w:val="009D54F3"/>
    <w:rsid w:val="009E06E7"/>
    <w:rsid w:val="009E459D"/>
    <w:rsid w:val="009E689E"/>
    <w:rsid w:val="009E75F8"/>
    <w:rsid w:val="009F74E7"/>
    <w:rsid w:val="009F7D96"/>
    <w:rsid w:val="00A2443F"/>
    <w:rsid w:val="00A319A1"/>
    <w:rsid w:val="00A32F79"/>
    <w:rsid w:val="00A373DF"/>
    <w:rsid w:val="00A46526"/>
    <w:rsid w:val="00A62CF6"/>
    <w:rsid w:val="00A71B00"/>
    <w:rsid w:val="00A77209"/>
    <w:rsid w:val="00A83195"/>
    <w:rsid w:val="00A845C1"/>
    <w:rsid w:val="00A87F38"/>
    <w:rsid w:val="00A90B43"/>
    <w:rsid w:val="00A91BDF"/>
    <w:rsid w:val="00AA21C7"/>
    <w:rsid w:val="00AA30A2"/>
    <w:rsid w:val="00AA6065"/>
    <w:rsid w:val="00AA6123"/>
    <w:rsid w:val="00AB6369"/>
    <w:rsid w:val="00AD4EB3"/>
    <w:rsid w:val="00AE2E21"/>
    <w:rsid w:val="00AE3F67"/>
    <w:rsid w:val="00B0449C"/>
    <w:rsid w:val="00B064B9"/>
    <w:rsid w:val="00B078B0"/>
    <w:rsid w:val="00B12E12"/>
    <w:rsid w:val="00B15C52"/>
    <w:rsid w:val="00B15D45"/>
    <w:rsid w:val="00B33C1D"/>
    <w:rsid w:val="00B35B8C"/>
    <w:rsid w:val="00B414F3"/>
    <w:rsid w:val="00B42B0E"/>
    <w:rsid w:val="00B46248"/>
    <w:rsid w:val="00B64AA0"/>
    <w:rsid w:val="00B653BD"/>
    <w:rsid w:val="00B65F93"/>
    <w:rsid w:val="00B937D5"/>
    <w:rsid w:val="00B9616C"/>
    <w:rsid w:val="00BA3375"/>
    <w:rsid w:val="00BB286C"/>
    <w:rsid w:val="00BB5C8D"/>
    <w:rsid w:val="00BB7C08"/>
    <w:rsid w:val="00BD4C8D"/>
    <w:rsid w:val="00BE7CC4"/>
    <w:rsid w:val="00BF3456"/>
    <w:rsid w:val="00C0023A"/>
    <w:rsid w:val="00C026CC"/>
    <w:rsid w:val="00C032E8"/>
    <w:rsid w:val="00C078BB"/>
    <w:rsid w:val="00C1478A"/>
    <w:rsid w:val="00C31D8A"/>
    <w:rsid w:val="00C33057"/>
    <w:rsid w:val="00C37EA9"/>
    <w:rsid w:val="00C47635"/>
    <w:rsid w:val="00C5133C"/>
    <w:rsid w:val="00C51F1F"/>
    <w:rsid w:val="00C5224B"/>
    <w:rsid w:val="00C5770C"/>
    <w:rsid w:val="00C65059"/>
    <w:rsid w:val="00C65CD4"/>
    <w:rsid w:val="00C81DF5"/>
    <w:rsid w:val="00C833C4"/>
    <w:rsid w:val="00C83874"/>
    <w:rsid w:val="00C863CC"/>
    <w:rsid w:val="00C917B5"/>
    <w:rsid w:val="00C92F78"/>
    <w:rsid w:val="00CB59F1"/>
    <w:rsid w:val="00CC3F5E"/>
    <w:rsid w:val="00CC5693"/>
    <w:rsid w:val="00CD6EE6"/>
    <w:rsid w:val="00CE3355"/>
    <w:rsid w:val="00CF146A"/>
    <w:rsid w:val="00D03248"/>
    <w:rsid w:val="00D05F64"/>
    <w:rsid w:val="00D0665F"/>
    <w:rsid w:val="00D12819"/>
    <w:rsid w:val="00D13A86"/>
    <w:rsid w:val="00D14D31"/>
    <w:rsid w:val="00D211BA"/>
    <w:rsid w:val="00D24B41"/>
    <w:rsid w:val="00D24E57"/>
    <w:rsid w:val="00D273C1"/>
    <w:rsid w:val="00D2771A"/>
    <w:rsid w:val="00D31CB2"/>
    <w:rsid w:val="00D336BB"/>
    <w:rsid w:val="00D36383"/>
    <w:rsid w:val="00D44CE9"/>
    <w:rsid w:val="00D50D3F"/>
    <w:rsid w:val="00D51B98"/>
    <w:rsid w:val="00D55B6E"/>
    <w:rsid w:val="00D566B0"/>
    <w:rsid w:val="00D576DD"/>
    <w:rsid w:val="00D619EB"/>
    <w:rsid w:val="00D623A0"/>
    <w:rsid w:val="00D64A17"/>
    <w:rsid w:val="00D64E00"/>
    <w:rsid w:val="00D6638F"/>
    <w:rsid w:val="00D76ACE"/>
    <w:rsid w:val="00D813A8"/>
    <w:rsid w:val="00D86CCD"/>
    <w:rsid w:val="00D90D7C"/>
    <w:rsid w:val="00D914F4"/>
    <w:rsid w:val="00D97901"/>
    <w:rsid w:val="00D97A58"/>
    <w:rsid w:val="00DA576D"/>
    <w:rsid w:val="00DB0DB1"/>
    <w:rsid w:val="00DC1405"/>
    <w:rsid w:val="00DC71E0"/>
    <w:rsid w:val="00DC7DB5"/>
    <w:rsid w:val="00DD291C"/>
    <w:rsid w:val="00DD3484"/>
    <w:rsid w:val="00DD6A85"/>
    <w:rsid w:val="00DF4556"/>
    <w:rsid w:val="00DF55F6"/>
    <w:rsid w:val="00DF7319"/>
    <w:rsid w:val="00E05F68"/>
    <w:rsid w:val="00E078C3"/>
    <w:rsid w:val="00E10347"/>
    <w:rsid w:val="00E1146D"/>
    <w:rsid w:val="00E11B7D"/>
    <w:rsid w:val="00E1231B"/>
    <w:rsid w:val="00E171C2"/>
    <w:rsid w:val="00E364EA"/>
    <w:rsid w:val="00E5060F"/>
    <w:rsid w:val="00E5222D"/>
    <w:rsid w:val="00E53896"/>
    <w:rsid w:val="00E544DE"/>
    <w:rsid w:val="00E55D5A"/>
    <w:rsid w:val="00E5648D"/>
    <w:rsid w:val="00E56CBB"/>
    <w:rsid w:val="00E653E2"/>
    <w:rsid w:val="00E6723B"/>
    <w:rsid w:val="00E749DC"/>
    <w:rsid w:val="00E74EDF"/>
    <w:rsid w:val="00E76101"/>
    <w:rsid w:val="00EA482E"/>
    <w:rsid w:val="00EB00C5"/>
    <w:rsid w:val="00EB19A1"/>
    <w:rsid w:val="00EB3BB5"/>
    <w:rsid w:val="00EC1D3D"/>
    <w:rsid w:val="00EC256C"/>
    <w:rsid w:val="00EC6253"/>
    <w:rsid w:val="00EF0D68"/>
    <w:rsid w:val="00EF30E1"/>
    <w:rsid w:val="00F04C73"/>
    <w:rsid w:val="00F06479"/>
    <w:rsid w:val="00F07D4C"/>
    <w:rsid w:val="00F127F0"/>
    <w:rsid w:val="00F1312F"/>
    <w:rsid w:val="00F2144C"/>
    <w:rsid w:val="00F27D55"/>
    <w:rsid w:val="00F3020C"/>
    <w:rsid w:val="00F32109"/>
    <w:rsid w:val="00F40922"/>
    <w:rsid w:val="00F42110"/>
    <w:rsid w:val="00F45136"/>
    <w:rsid w:val="00F46CC6"/>
    <w:rsid w:val="00F55859"/>
    <w:rsid w:val="00F567A2"/>
    <w:rsid w:val="00F57696"/>
    <w:rsid w:val="00F603CC"/>
    <w:rsid w:val="00F62A79"/>
    <w:rsid w:val="00F63867"/>
    <w:rsid w:val="00F64E17"/>
    <w:rsid w:val="00F72009"/>
    <w:rsid w:val="00F738E9"/>
    <w:rsid w:val="00F73AD7"/>
    <w:rsid w:val="00F92911"/>
    <w:rsid w:val="00F957D3"/>
    <w:rsid w:val="00F972E0"/>
    <w:rsid w:val="00FD1DE6"/>
    <w:rsid w:val="00FD3C50"/>
    <w:rsid w:val="00FE1929"/>
    <w:rsid w:val="00FE54E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0660"/>
  <w15:docId w15:val="{AA889E85-62D1-4253-A4FB-1BD9C30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DB"/>
    <w:rPr>
      <w:rFonts w:ascii="TH SarabunPSK" w:hAnsi="TH SarabunPSK" w:cs="TH SarabunPSK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36"/>
    <w:pPr>
      <w:keepNext/>
      <w:keepLines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16C"/>
    <w:pPr>
      <w:keepNext/>
      <w:keepLines/>
      <w:spacing w:before="40"/>
      <w:jc w:val="center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209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BD"/>
    <w:pPr>
      <w:ind w:left="720"/>
      <w:contextualSpacing/>
    </w:pPr>
  </w:style>
  <w:style w:type="table" w:styleId="TableGrid">
    <w:name w:val="Table Grid"/>
    <w:basedOn w:val="TableNormal"/>
    <w:uiPriority w:val="39"/>
    <w:rsid w:val="0013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BF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37BF7"/>
    <w:rPr>
      <w:rFonts w:ascii="Segoe UI" w:hAnsi="Segoe UI" w:cs="Angsana New"/>
      <w:sz w:val="18"/>
      <w:szCs w:val="22"/>
    </w:rPr>
  </w:style>
  <w:style w:type="character" w:styleId="PlaceholderText">
    <w:name w:val="Placeholder Text"/>
    <w:uiPriority w:val="99"/>
    <w:semiHidden/>
    <w:rsid w:val="007F527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12D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A512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A512D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3D3CAB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Header">
    <w:name w:val="header"/>
    <w:basedOn w:val="Normal"/>
    <w:link w:val="HeaderChar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3C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3C4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136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7209"/>
    <w:rPr>
      <w:rFonts w:ascii="TH SarabunPSK" w:eastAsiaTheme="majorEastAsia" w:hAnsi="TH SarabunPSK" w:cs="TH SarabunPSK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40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0050"/>
    <w:rPr>
      <w:i/>
    </w:rPr>
  </w:style>
  <w:style w:type="character" w:styleId="IntenseEmphasis">
    <w:name w:val="Intense Emphasis"/>
    <w:basedOn w:val="DefaultParagraphFont"/>
    <w:uiPriority w:val="21"/>
    <w:qFormat/>
    <w:rsid w:val="00380050"/>
    <w:rPr>
      <w:i/>
      <w:iCs/>
      <w:color w:val="4F81BD" w:themeColor="accent1"/>
    </w:rPr>
  </w:style>
  <w:style w:type="paragraph" w:customStyle="1" w:styleId="a">
    <w:name w:val="ชื่อผู้เขียน"/>
    <w:basedOn w:val="Normal"/>
    <w:link w:val="a0"/>
    <w:qFormat/>
    <w:rsid w:val="00A373DF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B9616C"/>
    <w:rPr>
      <w:rFonts w:ascii="TH SarabunPSK" w:eastAsiaTheme="majorEastAsia" w:hAnsi="TH SarabunPSK" w:cs="TH SarabunPSK"/>
      <w:b/>
      <w:bCs/>
      <w:sz w:val="28"/>
      <w:szCs w:val="28"/>
    </w:rPr>
  </w:style>
  <w:style w:type="character" w:customStyle="1" w:styleId="a0">
    <w:name w:val="ชื่อผู้เขียน อักขระ"/>
    <w:basedOn w:val="DefaultParagraphFont"/>
    <w:link w:val="a"/>
    <w:rsid w:val="00A373DF"/>
    <w:rPr>
      <w:rFonts w:ascii="TH SarabunPSK" w:hAnsi="TH SarabunPSK" w:cs="TH SarabunPSK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340F83"/>
  </w:style>
  <w:style w:type="character" w:styleId="UnresolvedMention">
    <w:name w:val="Unresolved Mention"/>
    <w:basedOn w:val="DefaultParagraphFont"/>
    <w:uiPriority w:val="99"/>
    <w:semiHidden/>
    <w:unhideWhenUsed/>
    <w:rsid w:val="00923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614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36" w:space="0" w:color="FFFFFF"/>
                                    <w:right w:val="single" w:sz="48" w:space="0" w:color="FFFFFF"/>
                                  </w:divBdr>
                                  <w:divsChild>
                                    <w:div w:id="212966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7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DBD1E-E6B1-4B56-9F01-4B2292F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อภิพร เป็งปิง</cp:lastModifiedBy>
  <cp:revision>3</cp:revision>
  <cp:lastPrinted>2022-10-03T06:14:00Z</cp:lastPrinted>
  <dcterms:created xsi:type="dcterms:W3CDTF">2022-10-05T08:27:00Z</dcterms:created>
  <dcterms:modified xsi:type="dcterms:W3CDTF">2022-10-05T08:28:00Z</dcterms:modified>
</cp:coreProperties>
</file>